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96BDF" w14:textId="5E0FA6D1" w:rsidR="008D33C4" w:rsidRPr="00D76CD6" w:rsidRDefault="00D77BA4" w:rsidP="00B90CAB">
      <w:pPr>
        <w:jc w:val="right"/>
        <w:rPr>
          <w:rFonts w:asciiTheme="minorEastAsia" w:hAnsiTheme="minorEastAsia"/>
        </w:rPr>
      </w:pPr>
      <w:r>
        <w:rPr>
          <w:rFonts w:asciiTheme="minorEastAsia" w:hAnsiTheme="minorEastAsia"/>
        </w:rPr>
        <w:t>令和４年</w:t>
      </w:r>
      <w:r>
        <w:rPr>
          <w:rFonts w:asciiTheme="minorEastAsia" w:hAnsiTheme="minorEastAsia" w:hint="eastAsia"/>
        </w:rPr>
        <w:t>６</w:t>
      </w:r>
      <w:r w:rsidR="00B90CAB" w:rsidRPr="00D76CD6">
        <w:rPr>
          <w:rFonts w:asciiTheme="minorEastAsia" w:hAnsiTheme="minorEastAsia"/>
        </w:rPr>
        <w:t>月作成</w:t>
      </w:r>
    </w:p>
    <w:p w14:paraId="0D451328" w14:textId="4320C465" w:rsidR="009365F3" w:rsidRPr="00D76CD6" w:rsidRDefault="009365F3" w:rsidP="008D33C4">
      <w:pPr>
        <w:rPr>
          <w:rFonts w:asciiTheme="minorEastAsia" w:hAnsiTheme="minorEastAsia"/>
        </w:rPr>
      </w:pPr>
    </w:p>
    <w:p w14:paraId="4A7B6575" w14:textId="2310CEC1" w:rsidR="00B90CAB" w:rsidRPr="00D76CD6" w:rsidRDefault="00B90CAB" w:rsidP="008D33C4">
      <w:pPr>
        <w:rPr>
          <w:rFonts w:asciiTheme="minorEastAsia" w:hAnsiTheme="minorEastAsia"/>
        </w:rPr>
      </w:pPr>
      <w:r w:rsidRPr="00D76CD6">
        <w:rPr>
          <w:rFonts w:asciiTheme="minorEastAsia" w:hAnsiTheme="minorEastAsia"/>
        </w:rPr>
        <w:t xml:space="preserve">　まず、児童手当制度</w:t>
      </w:r>
      <w:r w:rsidR="00C35062" w:rsidRPr="00D76CD6">
        <w:rPr>
          <w:rFonts w:asciiTheme="minorEastAsia" w:hAnsiTheme="minorEastAsia" w:hint="eastAsia"/>
        </w:rPr>
        <w:t>創設</w:t>
      </w:r>
      <w:r w:rsidRPr="00D76CD6">
        <w:rPr>
          <w:rFonts w:asciiTheme="minorEastAsia" w:hAnsiTheme="minorEastAsia"/>
        </w:rPr>
        <w:t>の変遷（国の動き）について確認しておく。</w:t>
      </w:r>
    </w:p>
    <w:p w14:paraId="3B26F980" w14:textId="77777777" w:rsidR="00B90CAB" w:rsidRPr="00D76CD6" w:rsidRDefault="00B90CAB" w:rsidP="008D33C4">
      <w:pPr>
        <w:rPr>
          <w:rFonts w:asciiTheme="minorEastAsia" w:hAnsiTheme="minorEastAsia"/>
        </w:rPr>
      </w:pPr>
    </w:p>
    <w:p w14:paraId="6DB9E57D" w14:textId="77777777" w:rsidR="00FE078B" w:rsidRPr="00D76CD6" w:rsidRDefault="00FE078B" w:rsidP="00FE078B">
      <w:pPr>
        <w:pBdr>
          <w:top w:val="single" w:sz="4" w:space="1" w:color="auto"/>
          <w:left w:val="single" w:sz="4" w:space="4" w:color="auto"/>
          <w:bottom w:val="single" w:sz="4" w:space="1" w:color="auto"/>
          <w:right w:val="single" w:sz="4" w:space="4" w:color="auto"/>
        </w:pBdr>
        <w:rPr>
          <w:rFonts w:asciiTheme="minorEastAsia" w:hAnsiTheme="minorEastAsia"/>
        </w:rPr>
      </w:pPr>
    </w:p>
    <w:p w14:paraId="613E6C1B" w14:textId="4DD5CFA6" w:rsidR="00B90CAB" w:rsidRPr="00D76CD6" w:rsidRDefault="00FE078B" w:rsidP="00FE078B">
      <w:pPr>
        <w:pBdr>
          <w:top w:val="single" w:sz="4" w:space="1" w:color="auto"/>
          <w:left w:val="single" w:sz="4" w:space="4" w:color="auto"/>
          <w:bottom w:val="single" w:sz="4" w:space="1" w:color="auto"/>
          <w:right w:val="single" w:sz="4" w:space="4" w:color="auto"/>
        </w:pBdr>
        <w:rPr>
          <w:rFonts w:asciiTheme="minorEastAsia" w:hAnsiTheme="minorEastAsia"/>
        </w:rPr>
      </w:pPr>
      <w:r w:rsidRPr="00D76CD6">
        <w:rPr>
          <w:rFonts w:asciiTheme="minorEastAsia" w:hAnsiTheme="minorEastAsia" w:hint="eastAsia"/>
        </w:rPr>
        <w:t>「</w:t>
      </w:r>
      <w:r w:rsidR="00B90CAB" w:rsidRPr="00D76CD6">
        <w:rPr>
          <w:rFonts w:asciiTheme="minorEastAsia" w:hAnsiTheme="minorEastAsia" w:hint="eastAsia"/>
        </w:rPr>
        <w:t>五訂</w:t>
      </w:r>
      <w:r w:rsidRPr="00D76CD6">
        <w:rPr>
          <w:rFonts w:asciiTheme="minorEastAsia" w:hAnsiTheme="minorEastAsia" w:hint="eastAsia"/>
        </w:rPr>
        <w:t xml:space="preserve"> </w:t>
      </w:r>
      <w:r w:rsidR="00B90CAB" w:rsidRPr="00D76CD6">
        <w:rPr>
          <w:rFonts w:asciiTheme="minorEastAsia" w:hAnsiTheme="minorEastAsia" w:hint="eastAsia"/>
        </w:rPr>
        <w:t>児童手当法の解説</w:t>
      </w:r>
      <w:r w:rsidRPr="00D76CD6">
        <w:rPr>
          <w:rFonts w:asciiTheme="minorEastAsia" w:hAnsiTheme="minorEastAsia" w:hint="eastAsia"/>
        </w:rPr>
        <w:t xml:space="preserve"> </w:t>
      </w:r>
      <w:r w:rsidR="00B90CAB" w:rsidRPr="00D76CD6">
        <w:rPr>
          <w:rFonts w:asciiTheme="minorEastAsia" w:hAnsiTheme="minorEastAsia" w:hint="eastAsia"/>
        </w:rPr>
        <w:t>中央法規出版株式会社</w:t>
      </w:r>
      <w:r w:rsidRPr="00D76CD6">
        <w:rPr>
          <w:rFonts w:asciiTheme="minorEastAsia" w:hAnsiTheme="minorEastAsia" w:hint="eastAsia"/>
        </w:rPr>
        <w:t xml:space="preserve"> </w:t>
      </w:r>
      <w:r w:rsidR="00B90CAB" w:rsidRPr="00D76CD6">
        <w:rPr>
          <w:rFonts w:asciiTheme="minorEastAsia" w:hAnsiTheme="minorEastAsia" w:hint="eastAsia"/>
        </w:rPr>
        <w:t>平成25年</w:t>
      </w:r>
      <w:r w:rsidRPr="00D76CD6">
        <w:rPr>
          <w:rFonts w:asciiTheme="minorEastAsia" w:hAnsiTheme="minorEastAsia" w:hint="eastAsia"/>
        </w:rPr>
        <w:t>」</w:t>
      </w:r>
      <w:r w:rsidR="00B90CAB" w:rsidRPr="00D76CD6">
        <w:rPr>
          <w:rFonts w:asciiTheme="minorEastAsia" w:hAnsiTheme="minorEastAsia" w:hint="eastAsia"/>
        </w:rPr>
        <w:t>14～19ページの抜粋</w:t>
      </w:r>
    </w:p>
    <w:p w14:paraId="32C62206" w14:textId="77777777" w:rsidR="00B90CAB" w:rsidRPr="00D76CD6" w:rsidRDefault="00B90CAB" w:rsidP="00FE078B">
      <w:pPr>
        <w:pBdr>
          <w:top w:val="single" w:sz="4" w:space="1" w:color="auto"/>
          <w:left w:val="single" w:sz="4" w:space="4" w:color="auto"/>
          <w:bottom w:val="single" w:sz="4" w:space="1" w:color="auto"/>
          <w:right w:val="single" w:sz="4" w:space="4" w:color="auto"/>
        </w:pBdr>
        <w:rPr>
          <w:rFonts w:asciiTheme="minorEastAsia" w:hAnsiTheme="minorEastAsia"/>
        </w:rPr>
      </w:pPr>
    </w:p>
    <w:p w14:paraId="46B11672" w14:textId="5C54638F" w:rsidR="00B90CAB" w:rsidRPr="00D76CD6" w:rsidRDefault="00B90CAB" w:rsidP="00FE078B">
      <w:pPr>
        <w:pBdr>
          <w:top w:val="single" w:sz="4" w:space="1" w:color="auto"/>
          <w:left w:val="single" w:sz="4" w:space="4" w:color="auto"/>
          <w:bottom w:val="single" w:sz="4" w:space="1" w:color="auto"/>
          <w:right w:val="single" w:sz="4" w:space="4" w:color="auto"/>
        </w:pBdr>
        <w:ind w:left="210" w:hangingChars="100" w:hanging="210"/>
        <w:rPr>
          <w:rFonts w:asciiTheme="minorEastAsia" w:hAnsiTheme="minorEastAsia"/>
        </w:rPr>
      </w:pPr>
      <w:r w:rsidRPr="00D76CD6">
        <w:rPr>
          <w:rFonts w:asciiTheme="minorEastAsia" w:hAnsiTheme="minorEastAsia" w:hint="eastAsia"/>
        </w:rPr>
        <w:t>○</w:t>
      </w:r>
      <w:r w:rsidRPr="00D76CD6">
        <w:rPr>
          <w:rFonts w:asciiTheme="minorEastAsia" w:hAnsiTheme="minorEastAsia"/>
        </w:rPr>
        <w:t xml:space="preserve">　我が国における児童手当制度の創設については、戦後間もない昭和22年の社会保険制度調査会の答申以来、各方面で取り上げられ、特に昭和36年以降は政府において本格的な検討が進められた。</w:t>
      </w:r>
    </w:p>
    <w:p w14:paraId="2C7C5D23" w14:textId="77777777" w:rsidR="00B90CAB" w:rsidRPr="00D76CD6" w:rsidRDefault="00B90CAB" w:rsidP="00FE078B">
      <w:pPr>
        <w:pBdr>
          <w:top w:val="single" w:sz="4" w:space="1" w:color="auto"/>
          <w:left w:val="single" w:sz="4" w:space="4" w:color="auto"/>
          <w:bottom w:val="single" w:sz="4" w:space="1" w:color="auto"/>
          <w:right w:val="single" w:sz="4" w:space="4" w:color="auto"/>
        </w:pBdr>
        <w:ind w:left="210" w:hangingChars="100" w:hanging="210"/>
        <w:rPr>
          <w:rFonts w:asciiTheme="minorEastAsia" w:hAnsiTheme="minorEastAsia"/>
        </w:rPr>
      </w:pPr>
    </w:p>
    <w:p w14:paraId="3A0DC8AE" w14:textId="0D1E4736" w:rsidR="00B90CAB" w:rsidRPr="00D76CD6" w:rsidRDefault="00FE078B" w:rsidP="00FE078B">
      <w:pPr>
        <w:pBdr>
          <w:top w:val="single" w:sz="4" w:space="1" w:color="auto"/>
          <w:left w:val="single" w:sz="4" w:space="4" w:color="auto"/>
          <w:bottom w:val="single" w:sz="4" w:space="1" w:color="auto"/>
          <w:right w:val="single" w:sz="4" w:space="4" w:color="auto"/>
        </w:pBdr>
        <w:ind w:left="210" w:hangingChars="100" w:hanging="210"/>
        <w:rPr>
          <w:rFonts w:asciiTheme="minorEastAsia" w:hAnsiTheme="minorEastAsia"/>
        </w:rPr>
      </w:pPr>
      <w:r w:rsidRPr="00D76CD6">
        <w:rPr>
          <w:rFonts w:asciiTheme="minorEastAsia" w:hAnsiTheme="minorEastAsia" w:hint="eastAsia"/>
        </w:rPr>
        <w:t>○</w:t>
      </w:r>
      <w:r w:rsidR="00B90CAB" w:rsidRPr="00D76CD6">
        <w:rPr>
          <w:rFonts w:asciiTheme="minorEastAsia" w:hAnsiTheme="minorEastAsia"/>
        </w:rPr>
        <w:t xml:space="preserve">　各方面から相次ぎ児童手当の創設が求められる中で、昭和36年5月に厚生大臣が児童手当制度の検討に着手する旨閣議で報告し、同年6月、中央児童福祉審議会に、特別部会として児童手当部会が設置され、制度の検討が進められることとなった。</w:t>
      </w:r>
      <w:r w:rsidR="00390697" w:rsidRPr="00D76CD6">
        <w:rPr>
          <w:rFonts w:asciiTheme="minorEastAsia" w:hAnsiTheme="minorEastAsia"/>
        </w:rPr>
        <w:t>児童手当部会は、3年余にわたる審議を経て、昭和39年に児童手当制度について中間報告を取りまとめている。</w:t>
      </w:r>
    </w:p>
    <w:p w14:paraId="0C73BC3D" w14:textId="77777777" w:rsidR="00B90CAB" w:rsidRPr="00D76CD6" w:rsidRDefault="00B90CAB" w:rsidP="00FE078B">
      <w:pPr>
        <w:pBdr>
          <w:top w:val="single" w:sz="4" w:space="1" w:color="auto"/>
          <w:left w:val="single" w:sz="4" w:space="4" w:color="auto"/>
          <w:bottom w:val="single" w:sz="4" w:space="1" w:color="auto"/>
          <w:right w:val="single" w:sz="4" w:space="4" w:color="auto"/>
        </w:pBdr>
        <w:rPr>
          <w:rFonts w:asciiTheme="minorEastAsia" w:hAnsiTheme="minorEastAsia"/>
        </w:rPr>
      </w:pPr>
    </w:p>
    <w:p w14:paraId="7AF01849" w14:textId="26729998" w:rsidR="00B90CAB" w:rsidRPr="00D76CD6" w:rsidRDefault="00FE078B" w:rsidP="00FE078B">
      <w:pPr>
        <w:pBdr>
          <w:top w:val="single" w:sz="4" w:space="1" w:color="auto"/>
          <w:left w:val="single" w:sz="4" w:space="4" w:color="auto"/>
          <w:bottom w:val="single" w:sz="4" w:space="1" w:color="auto"/>
          <w:right w:val="single" w:sz="4" w:space="4" w:color="auto"/>
        </w:pBdr>
        <w:ind w:left="210" w:hangingChars="100" w:hanging="210"/>
        <w:rPr>
          <w:rFonts w:asciiTheme="minorEastAsia" w:hAnsiTheme="minorEastAsia"/>
        </w:rPr>
      </w:pPr>
      <w:r w:rsidRPr="00D76CD6">
        <w:rPr>
          <w:rFonts w:asciiTheme="minorEastAsia" w:hAnsiTheme="minorEastAsia" w:hint="eastAsia"/>
        </w:rPr>
        <w:t>○</w:t>
      </w:r>
      <w:r w:rsidR="00B90CAB" w:rsidRPr="00D76CD6">
        <w:rPr>
          <w:rFonts w:asciiTheme="minorEastAsia" w:hAnsiTheme="minorEastAsia"/>
        </w:rPr>
        <w:t xml:space="preserve">　昭和42年11月</w:t>
      </w:r>
      <w:r w:rsidR="00390697" w:rsidRPr="00D76CD6">
        <w:rPr>
          <w:rFonts w:asciiTheme="minorEastAsia" w:hAnsiTheme="minorEastAsia" w:hint="eastAsia"/>
        </w:rPr>
        <w:t xml:space="preserve"> </w:t>
      </w:r>
      <w:r w:rsidR="00B90CAB" w:rsidRPr="00D76CD6">
        <w:rPr>
          <w:rFonts w:asciiTheme="minorEastAsia" w:hAnsiTheme="minorEastAsia"/>
        </w:rPr>
        <w:t>厚生大臣の私的な諮問機関として児童手当懇談会が設けられた。</w:t>
      </w:r>
      <w:r w:rsidR="00390697" w:rsidRPr="00D76CD6">
        <w:rPr>
          <w:rFonts w:asciiTheme="minorEastAsia" w:hAnsiTheme="minorEastAsia"/>
        </w:rPr>
        <w:t>同懇談会は、昭和43年12月、報告を取りまとめ、その中で児童手当制度案を示している。</w:t>
      </w:r>
    </w:p>
    <w:p w14:paraId="41C9298C" w14:textId="77777777" w:rsidR="00B90CAB" w:rsidRPr="00D76CD6" w:rsidRDefault="00B90CAB" w:rsidP="00FE078B">
      <w:pPr>
        <w:pBdr>
          <w:top w:val="single" w:sz="4" w:space="1" w:color="auto"/>
          <w:left w:val="single" w:sz="4" w:space="4" w:color="auto"/>
          <w:bottom w:val="single" w:sz="4" w:space="1" w:color="auto"/>
          <w:right w:val="single" w:sz="4" w:space="4" w:color="auto"/>
        </w:pBdr>
        <w:rPr>
          <w:rFonts w:asciiTheme="minorEastAsia" w:hAnsiTheme="minorEastAsia"/>
        </w:rPr>
      </w:pPr>
    </w:p>
    <w:p w14:paraId="6411C497" w14:textId="2EAB3F1A" w:rsidR="00CC1D85" w:rsidRPr="00D76CD6" w:rsidRDefault="00FE078B" w:rsidP="00FE078B">
      <w:pPr>
        <w:pBdr>
          <w:top w:val="single" w:sz="4" w:space="1" w:color="auto"/>
          <w:left w:val="single" w:sz="4" w:space="4" w:color="auto"/>
          <w:bottom w:val="single" w:sz="4" w:space="1" w:color="auto"/>
          <w:right w:val="single" w:sz="4" w:space="4" w:color="auto"/>
        </w:pBdr>
        <w:ind w:left="210" w:hangingChars="100" w:hanging="210"/>
        <w:rPr>
          <w:rFonts w:asciiTheme="minorEastAsia" w:hAnsiTheme="minorEastAsia"/>
        </w:rPr>
      </w:pPr>
      <w:r w:rsidRPr="00D76CD6">
        <w:rPr>
          <w:rFonts w:asciiTheme="minorEastAsia" w:hAnsiTheme="minorEastAsia" w:hint="eastAsia"/>
        </w:rPr>
        <w:t>○</w:t>
      </w:r>
      <w:r w:rsidR="00CC1D85" w:rsidRPr="00D76CD6">
        <w:rPr>
          <w:rFonts w:asciiTheme="minorEastAsia" w:hAnsiTheme="minorEastAsia"/>
        </w:rPr>
        <w:t xml:space="preserve">　昭和44年7月に児童手当審議会が設置された。</w:t>
      </w:r>
      <w:r w:rsidR="00DC51F4" w:rsidRPr="00D76CD6">
        <w:rPr>
          <w:rFonts w:asciiTheme="minorEastAsia" w:hAnsiTheme="minorEastAsia"/>
        </w:rPr>
        <w:t>制度の構想についていくつかの案の検討が行われた上で、昭和46年度の予算編成に間に合うように、昭和45年9月に中間答申がまとめられた。なお、この答申は「中間答申」とされたが、最終答申としての意義を有するものであった。</w:t>
      </w:r>
    </w:p>
    <w:p w14:paraId="2C22EC03" w14:textId="77777777" w:rsidR="00CC1D85" w:rsidRPr="00D76CD6" w:rsidRDefault="00CC1D85" w:rsidP="00FE078B">
      <w:pPr>
        <w:pBdr>
          <w:top w:val="single" w:sz="4" w:space="1" w:color="auto"/>
          <w:left w:val="single" w:sz="4" w:space="4" w:color="auto"/>
          <w:bottom w:val="single" w:sz="4" w:space="1" w:color="auto"/>
          <w:right w:val="single" w:sz="4" w:space="4" w:color="auto"/>
        </w:pBdr>
        <w:rPr>
          <w:rFonts w:asciiTheme="minorEastAsia" w:hAnsiTheme="minorEastAsia"/>
        </w:rPr>
      </w:pPr>
    </w:p>
    <w:p w14:paraId="52C4FB4B" w14:textId="7E95C6AA" w:rsidR="00CC1D85" w:rsidRPr="00D76CD6" w:rsidRDefault="00FE078B" w:rsidP="00FE078B">
      <w:pPr>
        <w:pBdr>
          <w:top w:val="single" w:sz="4" w:space="1" w:color="auto"/>
          <w:left w:val="single" w:sz="4" w:space="4" w:color="auto"/>
          <w:bottom w:val="single" w:sz="4" w:space="1" w:color="auto"/>
          <w:right w:val="single" w:sz="4" w:space="4" w:color="auto"/>
        </w:pBdr>
        <w:ind w:left="210" w:hangingChars="100" w:hanging="210"/>
        <w:rPr>
          <w:rFonts w:asciiTheme="minorEastAsia" w:hAnsiTheme="minorEastAsia"/>
        </w:rPr>
      </w:pPr>
      <w:r w:rsidRPr="00D76CD6">
        <w:rPr>
          <w:rFonts w:asciiTheme="minorEastAsia" w:hAnsiTheme="minorEastAsia" w:hint="eastAsia"/>
        </w:rPr>
        <w:t>○</w:t>
      </w:r>
      <w:r w:rsidR="00DC51F4" w:rsidRPr="00D76CD6">
        <w:rPr>
          <w:rFonts w:asciiTheme="minorEastAsia" w:hAnsiTheme="minorEastAsia"/>
        </w:rPr>
        <w:t xml:space="preserve">　児童手当審議会の答申を受けて、厚生省では政府案の作成に着手した。社会部会に児童手当に関する世話人会が設けられ、検討が行われることとなった。世話人会では審議を重ねた結果、「児童手当制度の構想」をまとめ、昭和45年11月、社会部会で了承されている。</w:t>
      </w:r>
    </w:p>
    <w:p w14:paraId="6FCC4355" w14:textId="77777777" w:rsidR="00DC51F4" w:rsidRPr="00D76CD6" w:rsidRDefault="00DC51F4" w:rsidP="00FE078B">
      <w:pPr>
        <w:pBdr>
          <w:top w:val="single" w:sz="4" w:space="1" w:color="auto"/>
          <w:left w:val="single" w:sz="4" w:space="4" w:color="auto"/>
          <w:bottom w:val="single" w:sz="4" w:space="1" w:color="auto"/>
          <w:right w:val="single" w:sz="4" w:space="4" w:color="auto"/>
        </w:pBdr>
        <w:rPr>
          <w:rFonts w:asciiTheme="minorEastAsia" w:hAnsiTheme="minorEastAsia"/>
        </w:rPr>
      </w:pPr>
    </w:p>
    <w:p w14:paraId="4719A5BD" w14:textId="50B0F517" w:rsidR="00DC51F4" w:rsidRPr="00D76CD6" w:rsidRDefault="00FE078B" w:rsidP="00FE078B">
      <w:pPr>
        <w:pBdr>
          <w:top w:val="single" w:sz="4" w:space="1" w:color="auto"/>
          <w:left w:val="single" w:sz="4" w:space="4" w:color="auto"/>
          <w:bottom w:val="single" w:sz="4" w:space="1" w:color="auto"/>
          <w:right w:val="single" w:sz="4" w:space="4" w:color="auto"/>
        </w:pBdr>
        <w:ind w:left="210" w:hangingChars="100" w:hanging="210"/>
        <w:rPr>
          <w:rFonts w:asciiTheme="minorEastAsia" w:hAnsiTheme="minorEastAsia"/>
        </w:rPr>
      </w:pPr>
      <w:r w:rsidRPr="00D76CD6">
        <w:rPr>
          <w:rFonts w:asciiTheme="minorEastAsia" w:hAnsiTheme="minorEastAsia" w:hint="eastAsia"/>
        </w:rPr>
        <w:t>○</w:t>
      </w:r>
      <w:r w:rsidR="00DC51F4" w:rsidRPr="00D76CD6">
        <w:rPr>
          <w:rFonts w:asciiTheme="minorEastAsia" w:hAnsiTheme="minorEastAsia"/>
        </w:rPr>
        <w:t xml:space="preserve">　厚生省は政府部内や関係団体と折衝、調整を図り、昭和45年12月末の予算編成の最終段階において、政府案の大要の決定をみた。</w:t>
      </w:r>
    </w:p>
    <w:p w14:paraId="67E0A01A" w14:textId="77777777" w:rsidR="00B90CAB" w:rsidRPr="00D76CD6" w:rsidRDefault="00B90CAB" w:rsidP="00FE078B">
      <w:pPr>
        <w:pBdr>
          <w:top w:val="single" w:sz="4" w:space="1" w:color="auto"/>
          <w:left w:val="single" w:sz="4" w:space="4" w:color="auto"/>
          <w:bottom w:val="single" w:sz="4" w:space="1" w:color="auto"/>
          <w:right w:val="single" w:sz="4" w:space="4" w:color="auto"/>
        </w:pBdr>
        <w:rPr>
          <w:rFonts w:asciiTheme="minorEastAsia" w:hAnsiTheme="minorEastAsia"/>
        </w:rPr>
      </w:pPr>
    </w:p>
    <w:p w14:paraId="12721190" w14:textId="3B155D42" w:rsidR="00DC51F4" w:rsidRPr="00D76CD6" w:rsidRDefault="00FE078B" w:rsidP="00FE078B">
      <w:pPr>
        <w:pBdr>
          <w:top w:val="single" w:sz="4" w:space="1" w:color="auto"/>
          <w:left w:val="single" w:sz="4" w:space="4" w:color="auto"/>
          <w:bottom w:val="single" w:sz="4" w:space="1" w:color="auto"/>
          <w:right w:val="single" w:sz="4" w:space="4" w:color="auto"/>
        </w:pBdr>
        <w:ind w:left="210" w:hangingChars="100" w:hanging="210"/>
        <w:rPr>
          <w:rFonts w:asciiTheme="minorEastAsia" w:hAnsiTheme="minorEastAsia"/>
        </w:rPr>
      </w:pPr>
      <w:r w:rsidRPr="00D76CD6">
        <w:rPr>
          <w:rFonts w:asciiTheme="minorEastAsia" w:hAnsiTheme="minorEastAsia" w:hint="eastAsia"/>
        </w:rPr>
        <w:t>○</w:t>
      </w:r>
      <w:r w:rsidR="00DC51F4" w:rsidRPr="00D76CD6">
        <w:rPr>
          <w:rFonts w:asciiTheme="minorEastAsia" w:hAnsiTheme="minorEastAsia"/>
        </w:rPr>
        <w:t xml:space="preserve">　国会の質疑においては、児童手当制度の創設について一定の評価がなされたが、度重なる公約にもかかわらずその創設が遅れたことや、制度内容が極めて貧弱であり、制度の充実についての政府の考え方などが議論されている。</w:t>
      </w:r>
      <w:r w:rsidRPr="00D76CD6">
        <w:rPr>
          <w:rFonts w:asciiTheme="minorEastAsia" w:hAnsiTheme="minorEastAsia"/>
        </w:rPr>
        <w:t>後者については、まず制度の創設を先決とし、その後の制度の充実・改善は社会経済状況等を踏まえて検討するとの政府の考え</w:t>
      </w:r>
      <w:r w:rsidRPr="00D76CD6">
        <w:rPr>
          <w:rFonts w:asciiTheme="minorEastAsia" w:hAnsiTheme="minorEastAsia"/>
        </w:rPr>
        <w:lastRenderedPageBreak/>
        <w:t>方が示され、いわば、制度を「小さく生んで大きく育てる」という考えが明らかにされている。</w:t>
      </w:r>
    </w:p>
    <w:p w14:paraId="02D8E9BC" w14:textId="77777777" w:rsidR="00FE078B" w:rsidRPr="00D76CD6" w:rsidRDefault="00FE078B" w:rsidP="00FE078B">
      <w:pPr>
        <w:pBdr>
          <w:top w:val="single" w:sz="4" w:space="1" w:color="auto"/>
          <w:left w:val="single" w:sz="4" w:space="4" w:color="auto"/>
          <w:bottom w:val="single" w:sz="4" w:space="1" w:color="auto"/>
          <w:right w:val="single" w:sz="4" w:space="4" w:color="auto"/>
        </w:pBdr>
        <w:rPr>
          <w:rFonts w:asciiTheme="minorEastAsia" w:hAnsiTheme="minorEastAsia"/>
        </w:rPr>
      </w:pPr>
    </w:p>
    <w:p w14:paraId="568B7BA1" w14:textId="5FC647C4" w:rsidR="00FE078B" w:rsidRPr="00D76CD6" w:rsidRDefault="00FE078B" w:rsidP="00FE078B">
      <w:pPr>
        <w:pBdr>
          <w:top w:val="single" w:sz="4" w:space="1" w:color="auto"/>
          <w:left w:val="single" w:sz="4" w:space="4" w:color="auto"/>
          <w:bottom w:val="single" w:sz="4" w:space="1" w:color="auto"/>
          <w:right w:val="single" w:sz="4" w:space="4" w:color="auto"/>
        </w:pBdr>
        <w:ind w:left="210" w:hangingChars="100" w:hanging="210"/>
        <w:rPr>
          <w:rFonts w:asciiTheme="minorEastAsia" w:hAnsiTheme="minorEastAsia"/>
        </w:rPr>
      </w:pPr>
      <w:r w:rsidRPr="00D76CD6">
        <w:rPr>
          <w:rFonts w:asciiTheme="minorEastAsia" w:hAnsiTheme="minorEastAsia" w:hint="eastAsia"/>
        </w:rPr>
        <w:t>○</w:t>
      </w:r>
      <w:r w:rsidRPr="00D76CD6">
        <w:rPr>
          <w:rFonts w:asciiTheme="minorEastAsia" w:hAnsiTheme="minorEastAsia"/>
        </w:rPr>
        <w:t xml:space="preserve">　児童手当法案は、昭和46年5月21日に全会一致をもって可決成立している。なお、衆・参の社会労働委員会においては、制度の将来における改善について、附帯決議が付されている。</w:t>
      </w:r>
    </w:p>
    <w:p w14:paraId="4012C162" w14:textId="77777777" w:rsidR="00FE078B" w:rsidRPr="00D76CD6" w:rsidRDefault="00FE078B" w:rsidP="00FE078B">
      <w:pPr>
        <w:pBdr>
          <w:top w:val="single" w:sz="4" w:space="1" w:color="auto"/>
          <w:left w:val="single" w:sz="4" w:space="4" w:color="auto"/>
          <w:bottom w:val="single" w:sz="4" w:space="1" w:color="auto"/>
          <w:right w:val="single" w:sz="4" w:space="4" w:color="auto"/>
        </w:pBdr>
        <w:rPr>
          <w:rFonts w:asciiTheme="minorEastAsia" w:hAnsiTheme="minorEastAsia"/>
        </w:rPr>
      </w:pPr>
    </w:p>
    <w:p w14:paraId="54BC23A9" w14:textId="77777777" w:rsidR="00FE078B" w:rsidRPr="00D76CD6" w:rsidRDefault="00FE078B" w:rsidP="008D33C4">
      <w:pPr>
        <w:rPr>
          <w:rFonts w:asciiTheme="minorEastAsia" w:hAnsiTheme="minorEastAsia"/>
        </w:rPr>
      </w:pPr>
    </w:p>
    <w:p w14:paraId="2F6B01C1" w14:textId="77777777" w:rsidR="00B90CAB" w:rsidRDefault="00B90CAB" w:rsidP="008D33C4">
      <w:pPr>
        <w:rPr>
          <w:rFonts w:asciiTheme="minorEastAsia" w:hAnsiTheme="minorEastAsia"/>
        </w:rPr>
      </w:pPr>
    </w:p>
    <w:p w14:paraId="68ED1D85" w14:textId="6CE7951B" w:rsidR="004A5CDD" w:rsidRDefault="004A5CDD" w:rsidP="004A5CDD">
      <w:pPr>
        <w:ind w:firstLineChars="100" w:firstLine="210"/>
        <w:rPr>
          <w:rFonts w:asciiTheme="minorEastAsia" w:hAnsiTheme="minorEastAsia"/>
        </w:rPr>
      </w:pPr>
      <w:r>
        <w:rPr>
          <w:rFonts w:asciiTheme="minorEastAsia" w:hAnsiTheme="minorEastAsia"/>
        </w:rPr>
        <w:t>以上のように、昭和30年代の中頃から数えると、約10年をかけて児童手当法の成立に至ったことになる。</w:t>
      </w:r>
    </w:p>
    <w:p w14:paraId="0B502D9D" w14:textId="77777777" w:rsidR="00D77BA4" w:rsidRDefault="00D77BA4" w:rsidP="004A5CDD">
      <w:pPr>
        <w:ind w:firstLineChars="100" w:firstLine="210"/>
        <w:rPr>
          <w:rFonts w:asciiTheme="minorEastAsia" w:hAnsiTheme="minorEastAsia" w:hint="eastAsia"/>
        </w:rPr>
      </w:pPr>
      <w:bookmarkStart w:id="0" w:name="_GoBack"/>
      <w:bookmarkEnd w:id="0"/>
    </w:p>
    <w:p w14:paraId="6D483518" w14:textId="439052EA" w:rsidR="004A5CDD" w:rsidRDefault="004A5CDD" w:rsidP="004A5CDD">
      <w:pPr>
        <w:ind w:firstLineChars="100" w:firstLine="210"/>
        <w:rPr>
          <w:rFonts w:asciiTheme="minorEastAsia" w:hAnsiTheme="minorEastAsia"/>
        </w:rPr>
      </w:pPr>
      <w:r>
        <w:rPr>
          <w:rFonts w:asciiTheme="minorEastAsia" w:hAnsiTheme="minorEastAsia"/>
        </w:rPr>
        <w:t>次に、記述編Ⅱから相模原市の動きを抜粋する。なお、会派名や議員名は「＊＊」で表示する。</w:t>
      </w:r>
    </w:p>
    <w:p w14:paraId="6C9B5F83" w14:textId="77777777" w:rsidR="004A5CDD" w:rsidRDefault="004A5CDD" w:rsidP="008D33C4">
      <w:pPr>
        <w:rPr>
          <w:rFonts w:asciiTheme="minorEastAsia" w:hAnsiTheme="minorEastAsia"/>
        </w:rPr>
      </w:pPr>
    </w:p>
    <w:p w14:paraId="6B9274E5" w14:textId="77777777" w:rsidR="004A5CDD" w:rsidRPr="00D76CD6" w:rsidRDefault="004A5CDD" w:rsidP="008D33C4">
      <w:pPr>
        <w:rPr>
          <w:rFonts w:asciiTheme="minorEastAsia" w:hAnsiTheme="minorEastAsia"/>
        </w:rPr>
      </w:pPr>
    </w:p>
    <w:p w14:paraId="3A4C6286" w14:textId="097F1E4D" w:rsidR="006A5CEA" w:rsidRPr="00D76CD6" w:rsidRDefault="000714F1" w:rsidP="008D33C4">
      <w:pPr>
        <w:rPr>
          <w:rFonts w:asciiTheme="minorEastAsia" w:hAnsiTheme="minorEastAsia"/>
          <w:bdr w:val="single" w:sz="4" w:space="0" w:color="auto"/>
        </w:rPr>
      </w:pPr>
      <w:r w:rsidRPr="00D76CD6">
        <w:rPr>
          <w:rFonts w:asciiTheme="minorEastAsia" w:hAnsiTheme="minorEastAsia" w:hint="eastAsia"/>
          <w:bdr w:val="single" w:sz="4" w:space="0" w:color="auto"/>
        </w:rPr>
        <w:t xml:space="preserve">　相模原市</w:t>
      </w:r>
      <w:r w:rsidR="004021EC" w:rsidRPr="00D76CD6">
        <w:rPr>
          <w:rFonts w:asciiTheme="minorEastAsia" w:hAnsiTheme="minorEastAsia" w:hint="eastAsia"/>
          <w:bdr w:val="single" w:sz="4" w:space="0" w:color="auto"/>
        </w:rPr>
        <w:t>議会史</w:t>
      </w:r>
      <w:r w:rsidRPr="00D76CD6">
        <w:rPr>
          <w:rFonts w:asciiTheme="minorEastAsia" w:hAnsiTheme="minorEastAsia" w:hint="eastAsia"/>
          <w:bdr w:val="single" w:sz="4" w:space="0" w:color="auto"/>
        </w:rPr>
        <w:t xml:space="preserve">　</w:t>
      </w:r>
      <w:r w:rsidR="004021EC" w:rsidRPr="00D76CD6">
        <w:rPr>
          <w:rFonts w:asciiTheme="minorEastAsia" w:hAnsiTheme="minorEastAsia" w:hint="eastAsia"/>
          <w:bdr w:val="single" w:sz="4" w:space="0" w:color="auto"/>
        </w:rPr>
        <w:t>記述編</w:t>
      </w:r>
      <w:r w:rsidR="00ED1F7D" w:rsidRPr="00D76CD6">
        <w:rPr>
          <w:rFonts w:asciiTheme="minorEastAsia" w:hAnsiTheme="minorEastAsia" w:hint="eastAsia"/>
          <w:bdr w:val="single" w:sz="4" w:space="0" w:color="auto"/>
        </w:rPr>
        <w:t>Ⅱ</w:t>
      </w:r>
      <w:r w:rsidR="004021EC" w:rsidRPr="00D76CD6">
        <w:rPr>
          <w:rFonts w:asciiTheme="minorEastAsia" w:hAnsiTheme="minorEastAsia" w:hint="eastAsia"/>
          <w:bdr w:val="single" w:sz="4" w:space="0" w:color="auto"/>
        </w:rPr>
        <w:t xml:space="preserve">　</w:t>
      </w:r>
      <w:r w:rsidR="0016103C" w:rsidRPr="00D76CD6">
        <w:rPr>
          <w:rFonts w:asciiTheme="minorEastAsia" w:hAnsiTheme="minorEastAsia"/>
          <w:bdr w:val="single" w:sz="4" w:space="0" w:color="auto"/>
        </w:rPr>
        <w:t>480</w:t>
      </w:r>
      <w:r w:rsidR="006A5CEA" w:rsidRPr="00D76CD6">
        <w:rPr>
          <w:rFonts w:asciiTheme="minorEastAsia" w:hAnsiTheme="minorEastAsia" w:hint="eastAsia"/>
          <w:bdr w:val="single" w:sz="4" w:space="0" w:color="auto"/>
        </w:rPr>
        <w:t>ページ</w:t>
      </w:r>
      <w:r w:rsidR="0056516C" w:rsidRPr="00D76CD6">
        <w:rPr>
          <w:rFonts w:asciiTheme="minorEastAsia" w:hAnsiTheme="minorEastAsia" w:hint="eastAsia"/>
          <w:bdr w:val="single" w:sz="4" w:space="0" w:color="auto"/>
        </w:rPr>
        <w:t>～</w:t>
      </w:r>
      <w:r w:rsidRPr="00D76CD6">
        <w:rPr>
          <w:rFonts w:asciiTheme="minorEastAsia" w:hAnsiTheme="minorEastAsia" w:hint="eastAsia"/>
          <w:bdr w:val="single" w:sz="4" w:space="0" w:color="auto"/>
        </w:rPr>
        <w:t xml:space="preserve">　</w:t>
      </w:r>
    </w:p>
    <w:p w14:paraId="3F27E800" w14:textId="549CF012" w:rsidR="0056516C" w:rsidRPr="00D76CD6" w:rsidRDefault="0056516C" w:rsidP="008D33C4">
      <w:pPr>
        <w:rPr>
          <w:rFonts w:asciiTheme="minorEastAsia" w:hAnsiTheme="minorEastAsia"/>
        </w:rPr>
      </w:pPr>
    </w:p>
    <w:p w14:paraId="23B2C093" w14:textId="6D7FD3FA" w:rsidR="00AB72EE" w:rsidRPr="00D36ABC" w:rsidRDefault="0016103C" w:rsidP="008D33C4">
      <w:pPr>
        <w:rPr>
          <w:rFonts w:ascii="ＭＳ Ｐゴシック" w:eastAsia="ＭＳ Ｐゴシック" w:hAnsi="ＭＳ Ｐゴシック"/>
          <w:sz w:val="28"/>
          <w:szCs w:val="32"/>
        </w:rPr>
      </w:pPr>
      <w:r w:rsidRPr="00D36ABC">
        <w:rPr>
          <w:rFonts w:ascii="ＭＳ Ｐゴシック" w:eastAsia="ＭＳ Ｐゴシック" w:hAnsi="ＭＳ Ｐゴシック" w:hint="eastAsia"/>
          <w:sz w:val="28"/>
          <w:szCs w:val="32"/>
        </w:rPr>
        <w:t>国に先んじて児童手当制度を実施</w:t>
      </w:r>
    </w:p>
    <w:p w14:paraId="63043BE9" w14:textId="77777777" w:rsidR="00AB72EE" w:rsidRPr="00D76CD6" w:rsidRDefault="00AB72EE" w:rsidP="008D33C4">
      <w:pPr>
        <w:rPr>
          <w:rFonts w:asciiTheme="minorEastAsia" w:hAnsiTheme="minorEastAsia"/>
        </w:rPr>
      </w:pPr>
    </w:p>
    <w:p w14:paraId="17144FE8" w14:textId="4A9D08EB" w:rsidR="0016103C" w:rsidRPr="00D76CD6" w:rsidRDefault="00E506E5" w:rsidP="00ED1F7D">
      <w:pPr>
        <w:rPr>
          <w:rFonts w:asciiTheme="minorEastAsia" w:hAnsiTheme="minorEastAsia"/>
        </w:rPr>
      </w:pPr>
      <w:r w:rsidRPr="00D76CD6">
        <w:rPr>
          <w:rFonts w:asciiTheme="minorEastAsia" w:hAnsiTheme="minorEastAsia" w:hint="eastAsia"/>
        </w:rPr>
        <w:t xml:space="preserve">　</w:t>
      </w:r>
      <w:r w:rsidR="0016103C" w:rsidRPr="00D76CD6">
        <w:rPr>
          <w:rFonts w:asciiTheme="minorEastAsia" w:hAnsiTheme="minorEastAsia" w:hint="eastAsia"/>
        </w:rPr>
        <w:t>児童手当制度は、我が国の社会保障制度のなかで、長いあいだ実現をみなかった唯一の制度といわれていた</w:t>
      </w:r>
      <w:r w:rsidR="0096120B" w:rsidRPr="00D76CD6">
        <w:rPr>
          <w:rFonts w:asciiTheme="minorEastAsia" w:hAnsiTheme="minorEastAsia"/>
        </w:rPr>
        <w:t>。</w:t>
      </w:r>
      <w:r w:rsidR="0016103C" w:rsidRPr="00D76CD6">
        <w:rPr>
          <w:rFonts w:asciiTheme="minorEastAsia" w:hAnsiTheme="minorEastAsia"/>
        </w:rPr>
        <w:t>この児童手当制度は、児童の養育による家計の負担を軽減することによって、家庭における生活の安定に寄与するとともに、児童の健全な育成と資質の向上を図ろうとする制度である。</w:t>
      </w:r>
    </w:p>
    <w:p w14:paraId="056BF804" w14:textId="4E7D578A" w:rsidR="0016103C" w:rsidRPr="00D76CD6" w:rsidRDefault="0016103C" w:rsidP="00ED1F7D">
      <w:pPr>
        <w:rPr>
          <w:rFonts w:asciiTheme="minorEastAsia" w:hAnsiTheme="minorEastAsia"/>
        </w:rPr>
      </w:pPr>
      <w:r w:rsidRPr="00D76CD6">
        <w:rPr>
          <w:rFonts w:asciiTheme="minorEastAsia" w:hAnsiTheme="minorEastAsia"/>
        </w:rPr>
        <w:t xml:space="preserve">　昭和43年9月定例会（第110定例会）において、＊＊議員（＊＊）は、児童手当制度を導入している先進的な市町村を挙げ、「新時代のセンスを身につけ、明朗な文化都市建設を目ざす市長の児童福祉へのあたたかい御理解によって、直ちにその調査準備をされ、一日も早くこの児童手当法を当市の実情に即して実施されますよう心からお願いするものであります。」と質問している。</w:t>
      </w:r>
    </w:p>
    <w:p w14:paraId="39942FB6" w14:textId="2398639F" w:rsidR="0016103C" w:rsidRPr="00D76CD6" w:rsidRDefault="0016103C" w:rsidP="00ED1F7D">
      <w:pPr>
        <w:rPr>
          <w:rFonts w:asciiTheme="minorEastAsia" w:hAnsiTheme="minorEastAsia"/>
        </w:rPr>
      </w:pPr>
      <w:r w:rsidRPr="00D76CD6">
        <w:rPr>
          <w:rFonts w:asciiTheme="minorEastAsia" w:hAnsiTheme="minorEastAsia"/>
        </w:rPr>
        <w:t xml:space="preserve">　この質問に、河津市長は、「きのうの新聞に、（中略）児童手当制度の創設は時期尚早であるというふうに書いてあるわけでございます。（中略）よくこれにつきましては今後また勉強をしていきたいと考えるわけでございます。」と、極めて消極的な態度を示している。</w:t>
      </w:r>
    </w:p>
    <w:p w14:paraId="700ACA96" w14:textId="77777777" w:rsidR="00E506E5" w:rsidRPr="00D76CD6" w:rsidRDefault="00E506E5" w:rsidP="00ED1F7D">
      <w:pPr>
        <w:rPr>
          <w:rFonts w:asciiTheme="minorEastAsia" w:hAnsiTheme="minorEastAsia"/>
        </w:rPr>
      </w:pPr>
    </w:p>
    <w:p w14:paraId="3DE96991" w14:textId="51E78B39" w:rsidR="00E506E5" w:rsidRPr="00D36ABC" w:rsidRDefault="0016103C" w:rsidP="00E506E5">
      <w:pPr>
        <w:rPr>
          <w:rFonts w:ascii="ＭＳ Ｐゴシック" w:eastAsia="ＭＳ Ｐゴシック" w:hAnsi="ＭＳ Ｐゴシック"/>
          <w:sz w:val="24"/>
          <w:szCs w:val="28"/>
        </w:rPr>
      </w:pPr>
      <w:r w:rsidRPr="00D36ABC">
        <w:rPr>
          <w:rFonts w:ascii="ＭＳ Ｐゴシック" w:eastAsia="ＭＳ Ｐゴシック" w:hAnsi="ＭＳ Ｐゴシック" w:hint="eastAsia"/>
          <w:sz w:val="24"/>
          <w:szCs w:val="28"/>
        </w:rPr>
        <w:t>国に先んじて児童手当条例を可決</w:t>
      </w:r>
    </w:p>
    <w:p w14:paraId="68368FB5" w14:textId="7DC66C1E" w:rsidR="002A5C3F" w:rsidRPr="00D76CD6" w:rsidRDefault="00E506E5" w:rsidP="00ED1F7D">
      <w:pPr>
        <w:rPr>
          <w:rFonts w:asciiTheme="minorEastAsia" w:hAnsiTheme="minorEastAsia"/>
        </w:rPr>
      </w:pPr>
      <w:r w:rsidRPr="00D76CD6">
        <w:rPr>
          <w:rFonts w:asciiTheme="minorEastAsia" w:hAnsiTheme="minorEastAsia" w:hint="eastAsia"/>
        </w:rPr>
        <w:t xml:space="preserve">　</w:t>
      </w:r>
      <w:r w:rsidR="0095116F" w:rsidRPr="00D76CD6">
        <w:rPr>
          <w:rFonts w:asciiTheme="minorEastAsia" w:hAnsiTheme="minorEastAsia" w:hint="eastAsia"/>
        </w:rPr>
        <w:t>しかしながら、市長は、この消極的な発言のあと半年後の44年3月定例会（第114定例会）の施政方針演説において、「児童福祉の面で本年度新たに児童手当支給制度を発足させ、</w:t>
      </w:r>
      <w:r w:rsidR="0095116F" w:rsidRPr="00D76CD6">
        <w:rPr>
          <w:rFonts w:asciiTheme="minorEastAsia" w:hAnsiTheme="minorEastAsia" w:hint="eastAsia"/>
        </w:rPr>
        <w:lastRenderedPageBreak/>
        <w:t>積極的に児童福祉施策の主体化をはかる」と、児童手当制度の導入を明言している</w:t>
      </w:r>
      <w:r w:rsidR="002A5C3F" w:rsidRPr="00D76CD6">
        <w:rPr>
          <w:rFonts w:asciiTheme="minorEastAsia" w:hAnsiTheme="minorEastAsia"/>
        </w:rPr>
        <w:t>。</w:t>
      </w:r>
    </w:p>
    <w:p w14:paraId="69E7E25E" w14:textId="5043C727" w:rsidR="00ED1F7D" w:rsidRPr="00D76CD6" w:rsidRDefault="0095116F" w:rsidP="00ED1F7D">
      <w:pPr>
        <w:rPr>
          <w:rFonts w:asciiTheme="minorEastAsia" w:hAnsiTheme="minorEastAsia"/>
        </w:rPr>
      </w:pPr>
      <w:r w:rsidRPr="00D76CD6">
        <w:rPr>
          <w:rFonts w:asciiTheme="minorEastAsia" w:hAnsiTheme="minorEastAsia"/>
        </w:rPr>
        <w:t xml:space="preserve">　そして、この３月定例会に、児童手当条例が提出された。この児童手当条例は、＊＊</w:t>
      </w:r>
      <w:r w:rsidRPr="00D76CD6">
        <w:rPr>
          <w:rFonts w:asciiTheme="minorEastAsia" w:hAnsiTheme="minorEastAsia" w:hint="eastAsia"/>
        </w:rPr>
        <w:t>経済民生委員長の</w:t>
      </w:r>
      <w:r w:rsidR="00263372" w:rsidRPr="00D76CD6">
        <w:rPr>
          <w:rFonts w:asciiTheme="minorEastAsia" w:hAnsiTheme="minorEastAsia" w:hint="eastAsia"/>
        </w:rPr>
        <w:t>「</w:t>
      </w:r>
      <w:r w:rsidRPr="00D76CD6">
        <w:rPr>
          <w:rFonts w:asciiTheme="minorEastAsia" w:hAnsiTheme="minorEastAsia" w:hint="eastAsia"/>
        </w:rPr>
        <w:t>全委員の意見の一致をもって可決すべきものと決した</w:t>
      </w:r>
      <w:r w:rsidR="00263372" w:rsidRPr="00D76CD6">
        <w:rPr>
          <w:rFonts w:asciiTheme="minorEastAsia" w:hAnsiTheme="minorEastAsia" w:hint="eastAsia"/>
        </w:rPr>
        <w:t>」</w:t>
      </w:r>
      <w:r w:rsidRPr="00D76CD6">
        <w:rPr>
          <w:rFonts w:asciiTheme="minorEastAsia" w:hAnsiTheme="minorEastAsia" w:hint="eastAsia"/>
        </w:rPr>
        <w:t>旨の報告のあと、起立総員により可決された。なお、この条例は44年4月1日から施行される。</w:t>
      </w:r>
    </w:p>
    <w:p w14:paraId="323DEFA1" w14:textId="6BEE1F4F" w:rsidR="0095116F" w:rsidRPr="00D76CD6" w:rsidRDefault="0095116F" w:rsidP="00ED1F7D">
      <w:pPr>
        <w:rPr>
          <w:rFonts w:asciiTheme="minorEastAsia" w:hAnsiTheme="minorEastAsia"/>
        </w:rPr>
      </w:pPr>
      <w:r w:rsidRPr="00D76CD6">
        <w:rPr>
          <w:rFonts w:asciiTheme="minorEastAsia" w:hAnsiTheme="minorEastAsia"/>
        </w:rPr>
        <w:t xml:space="preserve">　この児童手当制度では、受給資格者（保護者）は、（１）市内に１年以上住所を有すること、（２）養育している児童が３人以上であって、そのうち義務教育を受けている者が１人以上であること、が必要であり、また、前年の所得が４人家族で93万円以下、５人家族で100万円以下（家族数が１人増ごとに７万円を加算）であることが必要である。手当の額は、年額6000円（義務教育を受けている者が２人以上でもこの額）である。</w:t>
      </w:r>
    </w:p>
    <w:p w14:paraId="29340E37" w14:textId="3FA5A9BF" w:rsidR="0095116F" w:rsidRPr="00D76CD6" w:rsidRDefault="0095116F" w:rsidP="00ED1F7D">
      <w:pPr>
        <w:rPr>
          <w:rFonts w:asciiTheme="minorEastAsia" w:hAnsiTheme="minorEastAsia"/>
        </w:rPr>
      </w:pPr>
      <w:r w:rsidRPr="00D76CD6">
        <w:rPr>
          <w:rFonts w:asciiTheme="minorEastAsia" w:hAnsiTheme="minorEastAsia"/>
        </w:rPr>
        <w:t xml:space="preserve">　この制度の対象世帯は、44年1月現在、市内およそ6万2000世帯のうち2100世帯であり、これに要する経費は1260</w:t>
      </w:r>
      <w:r w:rsidRPr="00D76CD6">
        <w:rPr>
          <w:rFonts w:asciiTheme="minorEastAsia" w:hAnsiTheme="minorEastAsia" w:hint="eastAsia"/>
        </w:rPr>
        <w:t>万円と推定されている。</w:t>
      </w:r>
    </w:p>
    <w:p w14:paraId="334C9FB4" w14:textId="1D87DE1B" w:rsidR="00263B0A" w:rsidRPr="00D76CD6" w:rsidRDefault="00263B0A" w:rsidP="00ED1F7D">
      <w:pPr>
        <w:rPr>
          <w:rFonts w:asciiTheme="minorEastAsia" w:hAnsiTheme="minorEastAsia"/>
        </w:rPr>
      </w:pPr>
      <w:r w:rsidRPr="00D76CD6">
        <w:rPr>
          <w:rFonts w:asciiTheme="minorEastAsia" w:hAnsiTheme="minorEastAsia"/>
        </w:rPr>
        <w:t xml:space="preserve">　特に、審議の過程で、１世帯500円という金額、子供の数が多い場合は５人家族で100万円以下という所得制限、受給手続きの簡素化、ＰＲ</w:t>
      </w:r>
      <w:r w:rsidRPr="00D76CD6">
        <w:rPr>
          <w:rFonts w:asciiTheme="minorEastAsia" w:hAnsiTheme="minorEastAsia" w:hint="eastAsia"/>
        </w:rPr>
        <w:t>などの問題について、質問が重ねられている。</w:t>
      </w:r>
    </w:p>
    <w:p w14:paraId="3B7054A3" w14:textId="31CF196C" w:rsidR="00685F21" w:rsidRPr="00D76CD6" w:rsidRDefault="00685F21" w:rsidP="00ED1F7D">
      <w:pPr>
        <w:rPr>
          <w:rFonts w:asciiTheme="minorEastAsia" w:hAnsiTheme="minorEastAsia"/>
        </w:rPr>
      </w:pPr>
      <w:r w:rsidRPr="00D76CD6">
        <w:rPr>
          <w:rFonts w:asciiTheme="minorEastAsia" w:hAnsiTheme="minorEastAsia"/>
        </w:rPr>
        <w:t xml:space="preserve">　『相模原市議会報』は、「うぶ声あげた児童手当　国の施策に口火を　当初構想よりは縮小」（昭44.5.10）との見出しで報じている。この児童手当制度は、「国の施策に口火を」というように、国が数年来検討しながらも実現しないものである。しかも、全国の自治体においても、この児童手当制度を実施しているのは、42年度実施の武蔵野市、43年度実施の府中市（東京都）、富山県など十指にも満たないものである。そして、この44年度から実施を予定しているのは、川崎市</w:t>
      </w:r>
      <w:r w:rsidR="002E2333" w:rsidRPr="00D76CD6">
        <w:rPr>
          <w:rFonts w:asciiTheme="minorEastAsia" w:hAnsiTheme="minorEastAsia"/>
        </w:rPr>
        <w:t>、</w:t>
      </w:r>
      <w:r w:rsidRPr="00D76CD6">
        <w:rPr>
          <w:rFonts w:asciiTheme="minorEastAsia" w:hAnsiTheme="minorEastAsia"/>
        </w:rPr>
        <w:t>小田原市などである。</w:t>
      </w:r>
    </w:p>
    <w:p w14:paraId="734E7E59" w14:textId="4438083B" w:rsidR="00685F21" w:rsidRPr="00D76CD6" w:rsidRDefault="00685F21" w:rsidP="00ED1F7D">
      <w:pPr>
        <w:rPr>
          <w:rFonts w:asciiTheme="minorEastAsia" w:hAnsiTheme="minorEastAsia"/>
        </w:rPr>
      </w:pPr>
      <w:r w:rsidRPr="00D76CD6">
        <w:rPr>
          <w:rFonts w:asciiTheme="minorEastAsia" w:hAnsiTheme="minorEastAsia"/>
        </w:rPr>
        <w:t xml:space="preserve">　なお、46年5月にやっと児童手当法が成立・公布され、47年1月から実施される。この制度は、義務教育</w:t>
      </w:r>
      <w:r w:rsidR="003059E1" w:rsidRPr="00D76CD6">
        <w:rPr>
          <w:rFonts w:asciiTheme="minorEastAsia" w:hAnsiTheme="minorEastAsia"/>
        </w:rPr>
        <w:t>終了</w:t>
      </w:r>
      <w:r w:rsidRPr="00D76CD6">
        <w:rPr>
          <w:rFonts w:asciiTheme="minorEastAsia" w:hAnsiTheme="minorEastAsia"/>
        </w:rPr>
        <w:t>前の児童を含む３人以上の児童を養育し、かつ前年度の</w:t>
      </w:r>
      <w:r w:rsidR="003059E1" w:rsidRPr="00D76CD6">
        <w:rPr>
          <w:rFonts w:asciiTheme="minorEastAsia" w:hAnsiTheme="minorEastAsia"/>
        </w:rPr>
        <w:t>所得が200万円以下の養育者に、児童１人当たり3000円の児童手当が支給されるというものである。</w:t>
      </w:r>
    </w:p>
    <w:p w14:paraId="19DA33E0" w14:textId="6BFB3287" w:rsidR="00685F21" w:rsidRDefault="00685F21" w:rsidP="00ED1F7D">
      <w:pPr>
        <w:rPr>
          <w:rFonts w:asciiTheme="minorEastAsia" w:hAnsiTheme="minorEastAsia"/>
        </w:rPr>
      </w:pPr>
    </w:p>
    <w:p w14:paraId="1ECE5AFC" w14:textId="7ADA054B" w:rsidR="00D66D3F" w:rsidRDefault="00D66D3F" w:rsidP="00ED1F7D">
      <w:pPr>
        <w:rPr>
          <w:rFonts w:asciiTheme="minorEastAsia" w:hAnsiTheme="minorEastAsia"/>
        </w:rPr>
      </w:pPr>
    </w:p>
    <w:p w14:paraId="1909FE6B" w14:textId="77777777" w:rsidR="00D66D3F" w:rsidRDefault="00D66D3F" w:rsidP="00ED1F7D">
      <w:pPr>
        <w:rPr>
          <w:rFonts w:asciiTheme="minorEastAsia" w:hAnsiTheme="minorEastAsia"/>
        </w:rPr>
      </w:pPr>
    </w:p>
    <w:p w14:paraId="0FC0F448" w14:textId="2C2FDDB3" w:rsidR="00A611D4" w:rsidRDefault="00A611D4" w:rsidP="00ED1F7D">
      <w:pPr>
        <w:rPr>
          <w:rFonts w:asciiTheme="minorEastAsia" w:hAnsiTheme="minorEastAsia"/>
        </w:rPr>
      </w:pPr>
      <w:r>
        <w:rPr>
          <w:rFonts w:asciiTheme="minorEastAsia" w:hAnsiTheme="minorEastAsia"/>
          <w:noProof/>
        </w:rPr>
        <w:drawing>
          <wp:inline distT="0" distB="0" distL="0" distR="0" wp14:anchorId="4358EE73" wp14:editId="069EBBCB">
            <wp:extent cx="5400040" cy="818874"/>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818874"/>
                    </a:xfrm>
                    <a:prstGeom prst="rect">
                      <a:avLst/>
                    </a:prstGeom>
                    <a:noFill/>
                    <a:ln>
                      <a:noFill/>
                    </a:ln>
                  </pic:spPr>
                </pic:pic>
              </a:graphicData>
            </a:graphic>
          </wp:inline>
        </w:drawing>
      </w:r>
    </w:p>
    <w:p w14:paraId="1F409417" w14:textId="644254F6" w:rsidR="00A611D4" w:rsidRDefault="00A611D4">
      <w:pPr>
        <w:widowControl/>
        <w:jc w:val="left"/>
        <w:rPr>
          <w:rFonts w:asciiTheme="minorEastAsia" w:hAnsiTheme="minorEastAsia"/>
        </w:rPr>
      </w:pPr>
      <w:r>
        <w:rPr>
          <w:rFonts w:asciiTheme="minorEastAsia" w:hAnsiTheme="minorEastAsia"/>
        </w:rPr>
        <w:br w:type="page"/>
      </w:r>
    </w:p>
    <w:p w14:paraId="04411A33" w14:textId="350E4F32" w:rsidR="00A611D4" w:rsidRDefault="00D66D3F" w:rsidP="00ED1F7D">
      <w:pPr>
        <w:rPr>
          <w:rFonts w:asciiTheme="minorEastAsia" w:hAnsiTheme="minorEastAsia"/>
        </w:rPr>
      </w:pPr>
      <w:r>
        <w:rPr>
          <w:rFonts w:asciiTheme="minorEastAsia" w:hAnsiTheme="minorEastAsia"/>
          <w:noProof/>
        </w:rPr>
        <w:lastRenderedPageBreak/>
        <mc:AlternateContent>
          <mc:Choice Requires="wps">
            <w:drawing>
              <wp:anchor distT="0" distB="0" distL="114300" distR="114300" simplePos="0" relativeHeight="251659264" behindDoc="0" locked="0" layoutInCell="1" allowOverlap="1" wp14:anchorId="01010730" wp14:editId="40140446">
                <wp:simplePos x="0" y="0"/>
                <wp:positionH relativeFrom="column">
                  <wp:posOffset>-759122</wp:posOffset>
                </wp:positionH>
                <wp:positionV relativeFrom="paragraph">
                  <wp:posOffset>-515932</wp:posOffset>
                </wp:positionV>
                <wp:extent cx="7023370" cy="9990307"/>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7023370" cy="999030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9402E63" w14:textId="7FA900AB" w:rsidR="00D66D3F" w:rsidRDefault="00D66D3F" w:rsidP="00D66D3F">
                            <w:pPr>
                              <w:jc w:val="center"/>
                            </w:pPr>
                            <w:r>
                              <w:rPr>
                                <w:noProof/>
                              </w:rPr>
                              <w:drawing>
                                <wp:inline distT="0" distB="0" distL="0" distR="0" wp14:anchorId="118BACEA" wp14:editId="6410A3CC">
                                  <wp:extent cx="5545454" cy="975684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7598" cy="97606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10730" id="正方形/長方形 8" o:spid="_x0000_s1026" style="position:absolute;left:0;text-align:left;margin-left:-59.75pt;margin-top:-40.6pt;width:553pt;height:78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" filled="f" stroked="f" strokeweight="1pt">
                <v:textbox>
                  <w:txbxContent>
                    <w:p w14:paraId="49402E63" w14:textId="7FA900AB" w:rsidR="00D66D3F" w:rsidRDefault="00D66D3F" w:rsidP="00D66D3F">
                      <w:pPr>
                        <w:jc w:val="center"/>
                      </w:pPr>
                      <w:r>
                        <w:rPr>
                          <w:noProof/>
                        </w:rPr>
                        <w:drawing>
                          <wp:inline distT="0" distB="0" distL="0" distR="0" wp14:anchorId="118BACEA" wp14:editId="6410A3CC">
                            <wp:extent cx="5545454" cy="975684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7598" cy="9760616"/>
                                    </a:xfrm>
                                    <a:prstGeom prst="rect">
                                      <a:avLst/>
                                    </a:prstGeom>
                                    <a:noFill/>
                                    <a:ln>
                                      <a:noFill/>
                                    </a:ln>
                                  </pic:spPr>
                                </pic:pic>
                              </a:graphicData>
                            </a:graphic>
                          </wp:inline>
                        </w:drawing>
                      </w:r>
                    </w:p>
                  </w:txbxContent>
                </v:textbox>
              </v:rect>
            </w:pict>
          </mc:Fallback>
        </mc:AlternateContent>
      </w:r>
    </w:p>
    <w:p w14:paraId="235A919E" w14:textId="0EE05A04" w:rsidR="00A611D4" w:rsidRDefault="00A611D4">
      <w:pPr>
        <w:widowControl/>
        <w:jc w:val="left"/>
        <w:rPr>
          <w:rFonts w:asciiTheme="minorEastAsia" w:hAnsiTheme="minorEastAsia"/>
        </w:rPr>
      </w:pPr>
      <w:r>
        <w:rPr>
          <w:rFonts w:asciiTheme="minorEastAsia" w:hAnsiTheme="minorEastAsia"/>
        </w:rPr>
        <w:br w:type="page"/>
      </w:r>
    </w:p>
    <w:p w14:paraId="35CD50E8" w14:textId="77777777" w:rsidR="00685F21" w:rsidRPr="00D76CD6" w:rsidRDefault="00685F21" w:rsidP="00ED1F7D">
      <w:pPr>
        <w:rPr>
          <w:rFonts w:asciiTheme="minorEastAsia" w:hAnsiTheme="minorEastAsia"/>
        </w:rPr>
      </w:pPr>
    </w:p>
    <w:p w14:paraId="347C9895" w14:textId="32316034" w:rsidR="00ED1F7D" w:rsidRPr="00D76CD6" w:rsidRDefault="004A5CDD" w:rsidP="00ED1F7D">
      <w:pPr>
        <w:rPr>
          <w:rFonts w:asciiTheme="minorEastAsia" w:hAnsiTheme="minorEastAsia"/>
        </w:rPr>
      </w:pPr>
      <w:r>
        <w:rPr>
          <w:rFonts w:asciiTheme="minorEastAsia" w:hAnsiTheme="minorEastAsia"/>
        </w:rPr>
        <w:t xml:space="preserve">　以上が</w:t>
      </w:r>
      <w:r w:rsidR="00632972" w:rsidRPr="00D76CD6">
        <w:rPr>
          <w:rFonts w:asciiTheme="minorEastAsia" w:hAnsiTheme="minorEastAsia"/>
        </w:rPr>
        <w:t>記述編</w:t>
      </w:r>
      <w:r w:rsidR="00C37B47" w:rsidRPr="00D76CD6">
        <w:rPr>
          <w:rFonts w:asciiTheme="minorEastAsia" w:hAnsiTheme="minorEastAsia" w:cs="ＭＳ 明朝" w:hint="eastAsia"/>
        </w:rPr>
        <w:t>Ⅱ</w:t>
      </w:r>
      <w:r w:rsidR="00632972" w:rsidRPr="00D76CD6">
        <w:rPr>
          <w:rFonts w:asciiTheme="minorEastAsia" w:hAnsiTheme="minorEastAsia"/>
        </w:rPr>
        <w:t>からの抜粋だが、児童手当条例のその後についても、会議録から抜粋しておく。</w:t>
      </w:r>
    </w:p>
    <w:p w14:paraId="3DE53705" w14:textId="78FC0FC7" w:rsidR="008A46F2" w:rsidRPr="004A5CDD" w:rsidRDefault="008A46F2" w:rsidP="008D33C4">
      <w:pPr>
        <w:rPr>
          <w:rFonts w:asciiTheme="minorEastAsia" w:hAnsiTheme="minorEastAsia"/>
        </w:rPr>
      </w:pPr>
    </w:p>
    <w:p w14:paraId="60C6F2CB" w14:textId="6CD00F61" w:rsidR="004A5CDD" w:rsidRDefault="00C37B47" w:rsidP="008D33C4">
      <w:pPr>
        <w:rPr>
          <w:rFonts w:asciiTheme="minorEastAsia" w:hAnsiTheme="minorEastAsia"/>
        </w:rPr>
      </w:pPr>
      <w:r w:rsidRPr="00D76CD6">
        <w:rPr>
          <w:rFonts w:asciiTheme="minorEastAsia" w:hAnsiTheme="minorEastAsia"/>
          <w:bdr w:val="single" w:sz="4" w:space="0" w:color="auto"/>
        </w:rPr>
        <w:t>相模原市議会第133定例会会議録</w:t>
      </w:r>
      <w:r w:rsidR="0003722C">
        <w:rPr>
          <w:rFonts w:asciiTheme="minorEastAsia" w:hAnsiTheme="minorEastAsia" w:hint="eastAsia"/>
          <w:bdr w:val="single" w:sz="4" w:space="0" w:color="auto"/>
        </w:rPr>
        <w:t xml:space="preserve">　</w:t>
      </w:r>
      <w:r w:rsidRPr="00D76CD6">
        <w:rPr>
          <w:rFonts w:asciiTheme="minorEastAsia" w:hAnsiTheme="minorEastAsia"/>
          <w:bdr w:val="single" w:sz="4" w:space="0" w:color="auto"/>
        </w:rPr>
        <w:t>第１号　昭和46年12月7日</w:t>
      </w:r>
      <w:r w:rsidR="004A5CDD">
        <w:rPr>
          <w:rFonts w:asciiTheme="minorEastAsia" w:hAnsiTheme="minorEastAsia"/>
        </w:rPr>
        <w:t xml:space="preserve">　</w:t>
      </w:r>
    </w:p>
    <w:p w14:paraId="6443B500" w14:textId="378C23D5" w:rsidR="00632972" w:rsidRPr="00D76CD6" w:rsidRDefault="004A5CDD" w:rsidP="008D33C4">
      <w:pPr>
        <w:rPr>
          <w:rFonts w:asciiTheme="minorEastAsia" w:hAnsiTheme="minorEastAsia"/>
          <w:bdr w:val="single" w:sz="4" w:space="0" w:color="auto"/>
        </w:rPr>
      </w:pPr>
      <w:r>
        <w:rPr>
          <w:rFonts w:asciiTheme="minorEastAsia" w:hAnsiTheme="minorEastAsia"/>
        </w:rPr>
        <w:t>…条例</w:t>
      </w:r>
      <w:r w:rsidR="00F42AAD">
        <w:rPr>
          <w:rFonts w:asciiTheme="minorEastAsia" w:hAnsiTheme="minorEastAsia"/>
        </w:rPr>
        <w:t>の一部</w:t>
      </w:r>
      <w:r>
        <w:rPr>
          <w:rFonts w:asciiTheme="minorEastAsia" w:hAnsiTheme="minorEastAsia"/>
        </w:rPr>
        <w:t>改正</w:t>
      </w:r>
      <w:r w:rsidR="00F42AAD">
        <w:rPr>
          <w:rFonts w:asciiTheme="minorEastAsia" w:hAnsiTheme="minorEastAsia"/>
        </w:rPr>
        <w:t>について</w:t>
      </w:r>
      <w:r>
        <w:rPr>
          <w:rFonts w:asciiTheme="minorEastAsia" w:hAnsiTheme="minorEastAsia"/>
        </w:rPr>
        <w:t>の提案・質疑等</w:t>
      </w:r>
    </w:p>
    <w:p w14:paraId="3D66DC0B" w14:textId="77777777" w:rsidR="00C37B47" w:rsidRPr="00D76CD6" w:rsidRDefault="00C37B47" w:rsidP="008D33C4">
      <w:pPr>
        <w:rPr>
          <w:rFonts w:asciiTheme="minorEastAsia" w:hAnsiTheme="minorEastAsia"/>
        </w:rPr>
      </w:pPr>
    </w:p>
    <w:p w14:paraId="2E145967" w14:textId="2F63A78B" w:rsidR="00C37B47" w:rsidRPr="00D76CD6" w:rsidRDefault="00C37B47" w:rsidP="008D33C4">
      <w:pPr>
        <w:rPr>
          <w:rFonts w:asciiTheme="minorEastAsia" w:hAnsiTheme="minorEastAsia"/>
        </w:rPr>
      </w:pPr>
      <w:r w:rsidRPr="00D36ABC">
        <w:rPr>
          <w:rFonts w:ascii="ＭＳ Ｐゴシック" w:eastAsia="ＭＳ Ｐゴシック" w:hAnsi="ＭＳ Ｐゴシック" w:hint="eastAsia"/>
        </w:rPr>
        <w:t>○議長</w:t>
      </w:r>
      <w:r w:rsidRPr="00D76CD6">
        <w:rPr>
          <w:rFonts w:asciiTheme="minorEastAsia" w:hAnsiTheme="minorEastAsia" w:hint="eastAsia"/>
        </w:rPr>
        <w:t xml:space="preserve">　日程５議案第116</w:t>
      </w:r>
      <w:r w:rsidR="00421945">
        <w:rPr>
          <w:rFonts w:asciiTheme="minorEastAsia" w:hAnsiTheme="minorEastAsia" w:hint="eastAsia"/>
        </w:rPr>
        <w:t>号　～</w:t>
      </w:r>
      <w:r w:rsidRPr="00D76CD6">
        <w:rPr>
          <w:rFonts w:asciiTheme="minorEastAsia" w:hAnsiTheme="minorEastAsia" w:hint="eastAsia"/>
        </w:rPr>
        <w:t>中略～、日程６議案第117号相模原市児童手当条例の一部を改正する条例、以上２件を一括議題といたします。</w:t>
      </w:r>
    </w:p>
    <w:p w14:paraId="592A93A7" w14:textId="53A6CDA8" w:rsidR="00C37B47" w:rsidRPr="00D76CD6" w:rsidRDefault="00AE7A8A" w:rsidP="008D33C4">
      <w:pPr>
        <w:rPr>
          <w:rFonts w:asciiTheme="minorEastAsia" w:hAnsiTheme="minorEastAsia"/>
        </w:rPr>
      </w:pPr>
      <w:r w:rsidRPr="00D76CD6">
        <w:rPr>
          <w:rFonts w:asciiTheme="minorEastAsia" w:hAnsiTheme="minorEastAsia" w:hint="eastAsia"/>
        </w:rPr>
        <w:t xml:space="preserve">　提出者の提案理由の説明を求めます。社会福祉部長。</w:t>
      </w:r>
    </w:p>
    <w:p w14:paraId="412C7E4C" w14:textId="77777777" w:rsidR="00AE7A8A" w:rsidRPr="00D76CD6" w:rsidRDefault="00AE7A8A" w:rsidP="008D33C4">
      <w:pPr>
        <w:rPr>
          <w:rFonts w:asciiTheme="minorEastAsia" w:hAnsiTheme="minorEastAsia"/>
        </w:rPr>
      </w:pPr>
    </w:p>
    <w:p w14:paraId="39AE9371" w14:textId="6995A443" w:rsidR="00AE7A8A" w:rsidRPr="00D76CD6" w:rsidRDefault="00AE7A8A" w:rsidP="008D33C4">
      <w:pPr>
        <w:rPr>
          <w:rFonts w:asciiTheme="minorEastAsia" w:hAnsiTheme="minorEastAsia"/>
        </w:rPr>
      </w:pPr>
      <w:r w:rsidRPr="00D36ABC">
        <w:rPr>
          <w:rFonts w:ascii="ＭＳ Ｐゴシック" w:eastAsia="ＭＳ Ｐゴシック" w:hAnsi="ＭＳ Ｐゴシック" w:hint="eastAsia"/>
        </w:rPr>
        <w:t>○社会福祉部長</w:t>
      </w:r>
      <w:r w:rsidRPr="00D76CD6">
        <w:rPr>
          <w:rFonts w:asciiTheme="minorEastAsia" w:hAnsiTheme="minorEastAsia" w:hint="eastAsia"/>
        </w:rPr>
        <w:t xml:space="preserve">　ただいま提案になりました議案第116号並びに117号につきまして、御説明申し上げます。</w:t>
      </w:r>
    </w:p>
    <w:p w14:paraId="7CAF8DAD" w14:textId="57562A98" w:rsidR="00AE7A8A" w:rsidRPr="00D76CD6" w:rsidRDefault="00421945" w:rsidP="008D33C4">
      <w:pPr>
        <w:rPr>
          <w:rFonts w:asciiTheme="minorEastAsia" w:hAnsiTheme="minorEastAsia"/>
        </w:rPr>
      </w:pPr>
      <w:r>
        <w:rPr>
          <w:rFonts w:asciiTheme="minorEastAsia" w:hAnsiTheme="minorEastAsia"/>
        </w:rPr>
        <w:t xml:space="preserve">　～</w:t>
      </w:r>
      <w:r w:rsidR="00AE7A8A" w:rsidRPr="00D76CD6">
        <w:rPr>
          <w:rFonts w:asciiTheme="minorEastAsia" w:hAnsiTheme="minorEastAsia"/>
        </w:rPr>
        <w:t>中略～</w:t>
      </w:r>
    </w:p>
    <w:p w14:paraId="4DAE5CFA" w14:textId="463340F2" w:rsidR="00AE7A8A" w:rsidRPr="00D76CD6" w:rsidRDefault="00AE7A8A" w:rsidP="008D33C4">
      <w:pPr>
        <w:rPr>
          <w:rFonts w:asciiTheme="minorEastAsia" w:hAnsiTheme="minorEastAsia"/>
        </w:rPr>
      </w:pPr>
      <w:r w:rsidRPr="00D76CD6">
        <w:rPr>
          <w:rFonts w:asciiTheme="minorEastAsia" w:hAnsiTheme="minorEastAsia"/>
        </w:rPr>
        <w:t xml:space="preserve">　次に相模原市児童手当条例の一部を改正する条例につきまして御説明申し上げます。これは国の児童手当制度が発足することになりましたために、これに伴いまして本市の児童手当制度を漸次これに移行させるために、所要の改正を行なうものでございます。第３条の受給資格の要件があるわけでございますが、これに第２項を加えまして、児童手当法に基づき児童手当の支給を受ける者は市の児童手当を受けることができない旨の規定を設けるものでございます。国の制度は段階的に受給者の範囲を拡大いたしまして、昭和49年度以降は完全実施することになるわけでございます。この間経過的に対象外となる児童に対しましては、従来どおり市の児童手当を支給していくことになるわけでございます。したがって国の児童手当制度が完全実施される昭和49年度には、市の児童手当制度は発展的に解消することになるわけでございます。附則でこの改正条例の施行日を、児童手当法の施行日と同日の昭和47年1月1日とするようにさせていただきました。２項の規定は児童手当法の附則第３条に規定する認定の請求等に関する経過措置によりまして、昭和47年1月から児童手当の支給が開始されるものの同月分が併給となることを避けるために、特例を規定さしていただきたいということでございます。</w:t>
      </w:r>
    </w:p>
    <w:p w14:paraId="374F519E" w14:textId="64CEB808" w:rsidR="00AE7A8A" w:rsidRPr="00D76CD6" w:rsidRDefault="00AE7A8A" w:rsidP="008D33C4">
      <w:pPr>
        <w:rPr>
          <w:rFonts w:asciiTheme="minorEastAsia" w:hAnsiTheme="minorEastAsia"/>
        </w:rPr>
      </w:pPr>
      <w:r w:rsidRPr="00D76CD6">
        <w:rPr>
          <w:rFonts w:asciiTheme="minorEastAsia" w:hAnsiTheme="minorEastAsia"/>
        </w:rPr>
        <w:t xml:space="preserve">　以上簡単でございますが説明にいたします。よろしく御審議の上御決定いただきたいと思います。</w:t>
      </w:r>
    </w:p>
    <w:p w14:paraId="6976F42E" w14:textId="77777777" w:rsidR="00AE7A8A" w:rsidRPr="00D76CD6" w:rsidRDefault="00AE7A8A" w:rsidP="008D33C4">
      <w:pPr>
        <w:rPr>
          <w:rFonts w:asciiTheme="minorEastAsia" w:hAnsiTheme="minorEastAsia"/>
        </w:rPr>
      </w:pPr>
    </w:p>
    <w:p w14:paraId="283B0E97" w14:textId="6EAE581F" w:rsidR="00AE7A8A" w:rsidRPr="00D76CD6" w:rsidRDefault="00AE7A8A" w:rsidP="00AE7A8A">
      <w:pPr>
        <w:rPr>
          <w:rFonts w:asciiTheme="minorEastAsia" w:hAnsiTheme="minorEastAsia"/>
        </w:rPr>
      </w:pPr>
      <w:r w:rsidRPr="00D36ABC">
        <w:rPr>
          <w:rFonts w:ascii="ＭＳ Ｐゴシック" w:eastAsia="ＭＳ Ｐゴシック" w:hAnsi="ＭＳ Ｐゴシック" w:hint="eastAsia"/>
        </w:rPr>
        <w:t>○議長</w:t>
      </w:r>
      <w:r w:rsidRPr="00D76CD6">
        <w:rPr>
          <w:rFonts w:asciiTheme="minorEastAsia" w:hAnsiTheme="minorEastAsia" w:hint="eastAsia"/>
        </w:rPr>
        <w:t xml:space="preserve">　</w:t>
      </w:r>
      <w:r w:rsidR="00273874" w:rsidRPr="00D76CD6">
        <w:rPr>
          <w:rFonts w:asciiTheme="minorEastAsia" w:hAnsiTheme="minorEastAsia" w:hint="eastAsia"/>
        </w:rPr>
        <w:t>これより質疑に入ります。質疑はありませんか。１番。</w:t>
      </w:r>
    </w:p>
    <w:p w14:paraId="6836C9E6" w14:textId="77777777" w:rsidR="005B3C99" w:rsidRPr="00D76CD6" w:rsidRDefault="005B3C99" w:rsidP="005B3C99">
      <w:pPr>
        <w:rPr>
          <w:rFonts w:asciiTheme="minorEastAsia" w:hAnsiTheme="minorEastAsia"/>
        </w:rPr>
      </w:pPr>
    </w:p>
    <w:p w14:paraId="07CC0DF7" w14:textId="77777777"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t>○１番</w:t>
      </w:r>
      <w:r>
        <w:rPr>
          <w:rFonts w:ascii="ＭＳ 明朝" w:eastAsia="ＭＳ 明朝" w:hAnsi="ＭＳ 明朝" w:hint="eastAsia"/>
        </w:rPr>
        <w:t xml:space="preserve">　＊＊党の＊＊です。117号についてお伺いしたいと思います。</w:t>
      </w:r>
    </w:p>
    <w:p w14:paraId="3A40675E"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児童手当法が国の法改正のもとで今度実施されるわけです。これが前提になっております。そうしますと相模原市はこれによって廃止すると、こういうわけですけれども、相模原市として国に上乗せしてやって一向差しつかえないと思うわけです。こういう点の一体考</w:t>
      </w:r>
      <w:r>
        <w:rPr>
          <w:rFonts w:ascii="ＭＳ 明朝" w:eastAsia="ＭＳ 明朝" w:hAnsi="ＭＳ 明朝" w:hint="eastAsia"/>
        </w:rPr>
        <w:lastRenderedPageBreak/>
        <w:t>え方が、そういう気持ちがあるのかどうか。これだとないわけですけれども、そういう考えが多少でもあるのかどうか、この点をひとつお伺いしたいのと、それからもう１つはかりにこれがこの条例どおりなされると、相模原市としてこの財源が浮くわけです。この財源を老人医療の無料化だとか、それから心身障害児のために使う気があるのかどうか、この点を、２点をお伺いしたいと思います。</w:t>
      </w:r>
    </w:p>
    <w:p w14:paraId="07FD1A43" w14:textId="77777777" w:rsidR="00B50B41" w:rsidRDefault="00B50B41" w:rsidP="00D36ABC">
      <w:pPr>
        <w:rPr>
          <w:rFonts w:ascii="ＭＳ 明朝" w:eastAsia="ＭＳ 明朝" w:hAnsi="ＭＳ 明朝"/>
        </w:rPr>
      </w:pPr>
    </w:p>
    <w:p w14:paraId="53CA422F" w14:textId="77777777" w:rsidR="00D36ABC" w:rsidRPr="00067742" w:rsidRDefault="00D36ABC" w:rsidP="00D36ABC">
      <w:pPr>
        <w:rPr>
          <w:rFonts w:ascii="ＭＳ 明朝" w:eastAsia="ＭＳ 明朝" w:hAnsi="ＭＳ 明朝"/>
          <w:lang w:eastAsia="zh-CN"/>
        </w:rPr>
      </w:pPr>
      <w:r w:rsidRPr="00067742">
        <w:rPr>
          <w:rFonts w:ascii="ＭＳ Ｐゴシック" w:eastAsia="ＭＳ Ｐゴシック" w:hAnsi="ＭＳ Ｐゴシック" w:hint="eastAsia"/>
          <w:lang w:eastAsia="zh-CN"/>
        </w:rPr>
        <w:t>○議長</w:t>
      </w:r>
      <w:r>
        <w:rPr>
          <w:rFonts w:ascii="ＭＳ 明朝" w:eastAsia="ＭＳ 明朝" w:hAnsi="ＭＳ 明朝" w:hint="eastAsia"/>
          <w:lang w:eastAsia="zh-CN"/>
        </w:rPr>
        <w:t xml:space="preserve">　社会福祉部長。</w:t>
      </w:r>
    </w:p>
    <w:p w14:paraId="13E52062" w14:textId="77777777" w:rsidR="00B50B41" w:rsidRDefault="00B50B41" w:rsidP="00D36ABC">
      <w:pPr>
        <w:rPr>
          <w:rFonts w:ascii="ＭＳ Ｐゴシック" w:eastAsia="ＭＳ Ｐゴシック" w:hAnsi="ＭＳ Ｐゴシック"/>
        </w:rPr>
      </w:pPr>
    </w:p>
    <w:p w14:paraId="1159F864" w14:textId="77777777"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t>○社会福祉部長</w:t>
      </w:r>
      <w:r>
        <w:rPr>
          <w:rFonts w:ascii="ＭＳ 明朝" w:eastAsia="ＭＳ 明朝" w:hAnsi="ＭＳ 明朝" w:hint="eastAsia"/>
        </w:rPr>
        <w:t xml:space="preserve">　お答えします。第１点の国の児童手当に上乗せして行なうかというような御意見でございますが、これに対しましては、この市の児童手当制度を実施する当時の考えといたしましても、国に先べんをつけるという意味におきまして発足した経緯もございますので、また国の制度と市の現在行なっております児童手当制度とは若干考え方が違っておりますので、上乗せして実施するという考え方は現在ございません。</w:t>
      </w:r>
    </w:p>
    <w:p w14:paraId="439ADCB5"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なおこの国の制度の実施によりまして、財源の余剰が出てまいってくるわけでございます。これにつきましてはいろいろ御指摘にもございます点につきましても十分考慮いたしまして、今後考えてまいりたいということでございます。</w:t>
      </w:r>
    </w:p>
    <w:p w14:paraId="2711F76D"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以上でございます。</w:t>
      </w:r>
    </w:p>
    <w:p w14:paraId="5818113D" w14:textId="77777777" w:rsidR="00B50B41" w:rsidRDefault="00B50B41" w:rsidP="00D36ABC">
      <w:pPr>
        <w:rPr>
          <w:rFonts w:ascii="ＭＳ Ｐゴシック" w:eastAsia="ＭＳ Ｐゴシック" w:hAnsi="ＭＳ Ｐゴシック"/>
        </w:rPr>
      </w:pPr>
    </w:p>
    <w:p w14:paraId="774DEB1C" w14:textId="77777777" w:rsidR="00D36ABC" w:rsidRPr="00067742" w:rsidRDefault="00D36ABC" w:rsidP="00D36ABC">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２７番。</w:t>
      </w:r>
    </w:p>
    <w:p w14:paraId="2E5A2F7F" w14:textId="77777777" w:rsidR="00B50B41" w:rsidRDefault="00B50B41" w:rsidP="00D36ABC">
      <w:pPr>
        <w:rPr>
          <w:rFonts w:ascii="ＭＳ Ｐゴシック" w:eastAsia="ＭＳ Ｐゴシック" w:hAnsi="ＭＳ Ｐゴシック"/>
        </w:rPr>
      </w:pPr>
    </w:p>
    <w:p w14:paraId="03417B33" w14:textId="77777777"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t>○</w:t>
      </w:r>
      <w:r>
        <w:rPr>
          <w:rFonts w:ascii="ＭＳ Ｐゴシック" w:eastAsia="ＭＳ Ｐゴシック" w:hAnsi="ＭＳ Ｐゴシック" w:hint="eastAsia"/>
        </w:rPr>
        <w:t>２７</w:t>
      </w:r>
      <w:r w:rsidRPr="00067742">
        <w:rPr>
          <w:rFonts w:ascii="ＭＳ Ｐゴシック" w:eastAsia="ＭＳ Ｐゴシック" w:hAnsi="ＭＳ Ｐゴシック" w:hint="eastAsia"/>
        </w:rPr>
        <w:t>番</w:t>
      </w:r>
      <w:r>
        <w:rPr>
          <w:rFonts w:ascii="ＭＳ 明朝" w:eastAsia="ＭＳ 明朝" w:hAnsi="ＭＳ 明朝" w:hint="eastAsia"/>
        </w:rPr>
        <w:t xml:space="preserve">　いまの問題ですけれども、実際に手当の支給をはずされる児童、現在12月一ぱいまで申請が行なわれてるわけですけれども、概算何人ぐらいがいわゆる市の手当から除外されるのか。もし、概算でもけっこうですから、わかりましたらお教え願いたいと思います。</w:t>
      </w:r>
    </w:p>
    <w:p w14:paraId="54DCE8E9" w14:textId="77777777" w:rsidR="00B50B41" w:rsidRDefault="00B50B41" w:rsidP="00D36ABC">
      <w:pPr>
        <w:rPr>
          <w:rFonts w:ascii="ＭＳ Ｐゴシック" w:eastAsia="SimSun" w:hAnsi="ＭＳ Ｐゴシック"/>
          <w:lang w:eastAsia="zh-CN"/>
        </w:rPr>
      </w:pPr>
    </w:p>
    <w:p w14:paraId="022007E8" w14:textId="77777777" w:rsidR="00D36ABC" w:rsidRPr="00067742" w:rsidRDefault="00D36ABC" w:rsidP="00D36ABC">
      <w:pPr>
        <w:rPr>
          <w:rFonts w:ascii="ＭＳ 明朝" w:eastAsia="ＭＳ 明朝" w:hAnsi="ＭＳ 明朝"/>
          <w:lang w:eastAsia="zh-CN"/>
        </w:rPr>
      </w:pPr>
      <w:r w:rsidRPr="00067742">
        <w:rPr>
          <w:rFonts w:ascii="ＭＳ Ｐゴシック" w:eastAsia="ＭＳ Ｐゴシック" w:hAnsi="ＭＳ Ｐゴシック" w:hint="eastAsia"/>
          <w:lang w:eastAsia="zh-CN"/>
        </w:rPr>
        <w:t>○議長</w:t>
      </w:r>
      <w:r>
        <w:rPr>
          <w:rFonts w:ascii="ＭＳ 明朝" w:eastAsia="ＭＳ 明朝" w:hAnsi="ＭＳ 明朝" w:hint="eastAsia"/>
          <w:lang w:eastAsia="zh-CN"/>
        </w:rPr>
        <w:t xml:space="preserve">　社会福祉部長。</w:t>
      </w:r>
    </w:p>
    <w:p w14:paraId="39E02150" w14:textId="77777777" w:rsidR="00B50B41" w:rsidRDefault="00B50B41" w:rsidP="00D36ABC">
      <w:pPr>
        <w:rPr>
          <w:rFonts w:ascii="ＭＳ Ｐゴシック" w:eastAsia="ＭＳ Ｐゴシック" w:hAnsi="ＭＳ Ｐゴシック"/>
        </w:rPr>
      </w:pPr>
    </w:p>
    <w:p w14:paraId="21DC017D" w14:textId="77777777"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t>○社会福祉部長</w:t>
      </w:r>
      <w:r>
        <w:rPr>
          <w:rFonts w:ascii="ＭＳ 明朝" w:eastAsia="ＭＳ 明朝" w:hAnsi="ＭＳ 明朝" w:hint="eastAsia"/>
        </w:rPr>
        <w:t xml:space="preserve">　現在９月の支給状況で申し上げますと、1,333人が９月においては市の児童手当の支給が行なわれたわけでございますが、若干増減もあるわけでございまして、これが来年１月になりますと約800件減員になると、800人が国の児童手当に移行していく、国の１月からの児童手当の対象者がどの程度おるかということを参考までに申し上げますと、約3,000件、3,000人に該当してくるというのが現状でございます。</w:t>
      </w:r>
    </w:p>
    <w:p w14:paraId="666ADEC4" w14:textId="77777777" w:rsidR="00B50B41" w:rsidRDefault="00B50B41" w:rsidP="00D36ABC">
      <w:pPr>
        <w:rPr>
          <w:rFonts w:ascii="ＭＳ Ｐゴシック" w:eastAsia="ＭＳ Ｐゴシック" w:hAnsi="ＭＳ Ｐゴシック"/>
        </w:rPr>
      </w:pPr>
    </w:p>
    <w:p w14:paraId="1031D759" w14:textId="77777777" w:rsidR="00D36ABC" w:rsidRPr="00067742" w:rsidRDefault="00D36ABC" w:rsidP="00D36ABC">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２６番。</w:t>
      </w:r>
    </w:p>
    <w:p w14:paraId="2CF0E3D7" w14:textId="77777777" w:rsidR="00B50B41" w:rsidRDefault="00B50B41" w:rsidP="00D36ABC">
      <w:pPr>
        <w:rPr>
          <w:rFonts w:ascii="ＭＳ Ｐゴシック" w:eastAsia="ＭＳ Ｐゴシック" w:hAnsi="ＭＳ Ｐゴシック"/>
        </w:rPr>
      </w:pPr>
    </w:p>
    <w:p w14:paraId="631F3358" w14:textId="7A46EB37"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t>○</w:t>
      </w:r>
      <w:r>
        <w:rPr>
          <w:rFonts w:ascii="ＭＳ Ｐゴシック" w:eastAsia="ＭＳ Ｐゴシック" w:hAnsi="ＭＳ Ｐゴシック" w:hint="eastAsia"/>
        </w:rPr>
        <w:t>２６</w:t>
      </w:r>
      <w:r w:rsidRPr="00067742">
        <w:rPr>
          <w:rFonts w:ascii="ＭＳ Ｐゴシック" w:eastAsia="ＭＳ Ｐゴシック" w:hAnsi="ＭＳ Ｐゴシック" w:hint="eastAsia"/>
        </w:rPr>
        <w:t>番</w:t>
      </w:r>
      <w:r>
        <w:rPr>
          <w:rFonts w:ascii="ＭＳ 明朝" w:eastAsia="ＭＳ 明朝" w:hAnsi="ＭＳ 明朝" w:hint="eastAsia"/>
        </w:rPr>
        <w:t xml:space="preserve">　＊＊議員の質問に対してすでに答弁がありましたので、さらにそれと追っかぶせての質問は恐縮でございますけれども、社会福祉部長の話では国に先べんをつけたという意味の制度なので、そのつけた意味は国が実施すればもう解消するんだと、こういうふうな</w:t>
      </w:r>
      <w:r>
        <w:rPr>
          <w:rFonts w:ascii="ＭＳ 明朝" w:eastAsia="ＭＳ 明朝" w:hAnsi="ＭＳ 明朝" w:hint="eastAsia"/>
        </w:rPr>
        <w:lastRenderedPageBreak/>
        <w:t>論理なんですが、国の今回実施したのは、わずか５歳以下の者に限定されてるわけです。理想的な条件において国が実施してるわけではないわけなんですね。国が実施しないからこそ市は先んじて、これだけの福祉行政の前進を見たわけなんです。最初この条例をつくったところの本旨から言うならば、国がまだ不十分な制度をもって甘んじている現在、東京都は国の不足な分をさらに上乗せして補おうとして、いまここに実施を進めております。やはり相模原も他市に先んじて児童手当をつくったという一番最初の精神からはずれないで、国が完全な理想的な実施をするまで常に上乗せをしながら、完全実施が終わった時点においてその財源を他の福祉行政に転化していくと、こういうふうな行き方をしてもらいたいと私は思うんですが、市長さんはその点についてどのようにお考え下さいますか。</w:t>
      </w:r>
    </w:p>
    <w:p w14:paraId="0DBA946B" w14:textId="284A7C13" w:rsidR="00B14613" w:rsidRDefault="00B14613" w:rsidP="00D36ABC">
      <w:pPr>
        <w:rPr>
          <w:rFonts w:ascii="ＭＳ 明朝" w:eastAsia="ＭＳ 明朝" w:hAnsi="ＭＳ 明朝"/>
        </w:rPr>
      </w:pPr>
    </w:p>
    <w:p w14:paraId="277CEB34" w14:textId="39392BE4" w:rsidR="00B14613" w:rsidRPr="00067742" w:rsidRDefault="00B14613" w:rsidP="00B14613">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市長。</w:t>
      </w:r>
    </w:p>
    <w:p w14:paraId="3F9B1FE2" w14:textId="77777777" w:rsidR="00B14613" w:rsidRDefault="00B14613" w:rsidP="00D36ABC">
      <w:pPr>
        <w:rPr>
          <w:rFonts w:ascii="ＭＳ 明朝" w:eastAsia="ＭＳ 明朝" w:hAnsi="ＭＳ 明朝"/>
        </w:rPr>
      </w:pPr>
    </w:p>
    <w:p w14:paraId="3F0191C8" w14:textId="5B4D8616"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t>○</w:t>
      </w:r>
      <w:r>
        <w:rPr>
          <w:rFonts w:ascii="ＭＳ Ｐゴシック" w:eastAsia="ＭＳ Ｐゴシック" w:hAnsi="ＭＳ Ｐゴシック" w:hint="eastAsia"/>
        </w:rPr>
        <w:t>市長</w:t>
      </w:r>
      <w:r>
        <w:rPr>
          <w:rFonts w:ascii="ＭＳ 明朝" w:eastAsia="ＭＳ 明朝" w:hAnsi="ＭＳ 明朝" w:hint="eastAsia"/>
        </w:rPr>
        <w:t xml:space="preserve">　市の児童手当を制定するにつきましてはただいま部長のほうからお答えいたしましたように、国がそういう制度をつくってもらいたいと、こういう念願を持っておったわけでございますが、国の出発がおくれましたために市のほうが先に行なう。それで国に対しまして</w:t>
      </w:r>
      <w:r w:rsidR="002D4C38">
        <w:rPr>
          <w:rFonts w:ascii="ＭＳ 明朝" w:eastAsia="ＭＳ 明朝" w:hAnsi="ＭＳ 明朝" w:hint="eastAsia"/>
        </w:rPr>
        <w:t>こういうことを行なうようにさせるべく</w:t>
      </w:r>
      <w:r>
        <w:rPr>
          <w:rFonts w:ascii="ＭＳ 明朝" w:eastAsia="ＭＳ 明朝" w:hAnsi="ＭＳ 明朝" w:hint="eastAsia"/>
        </w:rPr>
        <w:t>市が先べんをつけたと、こういう経過でございまして、したがいまして国がそういう措置をして、つまり市の条例に重複するようなところがある場合におきましては、その分は市のほうは削除していくと、こういうことになりますから、先ほどお答え申し上げましたような結果完全に国が実施するということになりますと、市のほうは廃止するようになろうかと思います。ただしこの児童手当は廃止しましても、児童関係の他の面におきまして考慮する必要があろかと思うんです。たとえば保育園児あるいはまた幼稚園児等の負担の軽減等の方法を考える。こういうような別途の児童措置が考えられるかと思います。御了承願いたいと思います。</w:t>
      </w:r>
    </w:p>
    <w:p w14:paraId="30617264" w14:textId="77777777" w:rsidR="00B50B41" w:rsidRDefault="00B50B41" w:rsidP="00D36ABC">
      <w:pPr>
        <w:rPr>
          <w:rFonts w:ascii="ＭＳ Ｐゴシック" w:eastAsia="ＭＳ Ｐゴシック" w:hAnsi="ＭＳ Ｐゴシック"/>
        </w:rPr>
      </w:pPr>
    </w:p>
    <w:p w14:paraId="3A428531" w14:textId="77777777"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他に質疑はありませんか。（「進行」と呼ぶ者あり）</w:t>
      </w:r>
    </w:p>
    <w:p w14:paraId="24FC72FB"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ありませんので、これをもって質疑を終結いたします。</w:t>
      </w:r>
    </w:p>
    <w:p w14:paraId="03D3DA48" w14:textId="77777777" w:rsidR="00D36ABC" w:rsidRPr="00067742" w:rsidRDefault="00D36ABC" w:rsidP="00D36ABC">
      <w:pPr>
        <w:rPr>
          <w:rFonts w:ascii="ＭＳ 明朝" w:eastAsia="ＭＳ 明朝" w:hAnsi="ＭＳ 明朝"/>
        </w:rPr>
      </w:pPr>
      <w:r>
        <w:rPr>
          <w:rFonts w:ascii="ＭＳ 明朝" w:eastAsia="ＭＳ 明朝" w:hAnsi="ＭＳ 明朝" w:hint="eastAsia"/>
        </w:rPr>
        <w:t xml:space="preserve">　ただいま議題となっております議案第116号外１件は経済民生委員会に付託いたします。</w:t>
      </w:r>
    </w:p>
    <w:p w14:paraId="7169C07D" w14:textId="77777777" w:rsidR="00D36ABC" w:rsidRDefault="00D36ABC" w:rsidP="00D36ABC">
      <w:pPr>
        <w:rPr>
          <w:rFonts w:ascii="ＭＳ 明朝" w:eastAsia="ＭＳ 明朝" w:hAnsi="ＭＳ 明朝"/>
        </w:rPr>
      </w:pPr>
    </w:p>
    <w:p w14:paraId="41379D0C" w14:textId="77777777" w:rsidR="00D36ABC" w:rsidRPr="00D26EEA" w:rsidRDefault="00D36ABC" w:rsidP="00D36ABC">
      <w:pPr>
        <w:rPr>
          <w:rFonts w:ascii="ＭＳ 明朝" w:eastAsia="ＭＳ 明朝" w:hAnsi="ＭＳ 明朝"/>
        </w:rPr>
      </w:pPr>
    </w:p>
    <w:p w14:paraId="66E522AB" w14:textId="77777777" w:rsidR="004A5CDD" w:rsidRDefault="00D36ABC" w:rsidP="00D36ABC">
      <w:pPr>
        <w:rPr>
          <w:rFonts w:ascii="ＭＳ 明朝" w:eastAsia="SimSun" w:hAnsi="ＭＳ 明朝"/>
          <w:lang w:eastAsia="zh-CN"/>
        </w:rPr>
      </w:pPr>
      <w:r w:rsidRPr="00D30233">
        <w:rPr>
          <w:rFonts w:ascii="ＭＳ 明朝" w:eastAsia="ＭＳ 明朝" w:hAnsi="ＭＳ 明朝" w:hint="eastAsia"/>
          <w:bdr w:val="single" w:sz="4" w:space="0" w:color="auto"/>
          <w:lang w:eastAsia="zh-CN"/>
        </w:rPr>
        <w:t>相模原市議会第133定例会会議録　第２号　昭和46年12月13日</w:t>
      </w:r>
      <w:r w:rsidR="004A5CDD">
        <w:rPr>
          <w:rFonts w:ascii="ＭＳ 明朝" w:eastAsia="ＭＳ 明朝" w:hAnsi="ＭＳ 明朝" w:hint="eastAsia"/>
          <w:lang w:eastAsia="zh-CN"/>
        </w:rPr>
        <w:t xml:space="preserve">　</w:t>
      </w:r>
    </w:p>
    <w:p w14:paraId="083B1E8C" w14:textId="3B2DB163" w:rsidR="00D36ABC" w:rsidRPr="004A5CDD" w:rsidRDefault="004A5CDD" w:rsidP="00D36ABC">
      <w:pPr>
        <w:rPr>
          <w:rFonts w:ascii="ＭＳ 明朝" w:eastAsia="SimSun" w:hAnsi="ＭＳ 明朝"/>
          <w:bdr w:val="single" w:sz="4" w:space="0" w:color="auto"/>
          <w:lang w:eastAsia="zh-CN"/>
        </w:rPr>
      </w:pPr>
      <w:r>
        <w:rPr>
          <w:rFonts w:ascii="ＭＳ 明朝" w:eastAsia="SimSun" w:hAnsi="ＭＳ 明朝"/>
          <w:lang w:eastAsia="zh-CN"/>
        </w:rPr>
        <w:t xml:space="preserve">　</w:t>
      </w:r>
      <w:r>
        <w:rPr>
          <w:rFonts w:ascii="ＭＳ 明朝" w:eastAsia="ＭＳ 明朝" w:hAnsi="ＭＳ 明朝" w:hint="eastAsia"/>
          <w:lang w:eastAsia="zh-CN"/>
        </w:rPr>
        <w:t>…条例</w:t>
      </w:r>
      <w:r w:rsidR="00F42AAD">
        <w:rPr>
          <w:rFonts w:ascii="ＭＳ 明朝" w:eastAsia="ＭＳ 明朝" w:hAnsi="ＭＳ 明朝" w:hint="eastAsia"/>
          <w:lang w:eastAsia="zh-CN"/>
        </w:rPr>
        <w:t>の一部</w:t>
      </w:r>
      <w:r>
        <w:rPr>
          <w:rFonts w:ascii="ＭＳ 明朝" w:eastAsia="ＭＳ 明朝" w:hAnsi="ＭＳ 明朝" w:hint="eastAsia"/>
          <w:lang w:eastAsia="zh-CN"/>
        </w:rPr>
        <w:t>改正</w:t>
      </w:r>
      <w:r w:rsidR="00F42AAD">
        <w:rPr>
          <w:rFonts w:ascii="ＭＳ 明朝" w:eastAsia="ＭＳ 明朝" w:hAnsi="ＭＳ 明朝" w:hint="eastAsia"/>
          <w:lang w:eastAsia="zh-CN"/>
        </w:rPr>
        <w:t>についての採決等</w:t>
      </w:r>
    </w:p>
    <w:p w14:paraId="5F0F9742" w14:textId="77777777" w:rsidR="00D36ABC" w:rsidRDefault="00D36ABC" w:rsidP="00D36ABC">
      <w:pPr>
        <w:rPr>
          <w:rFonts w:ascii="ＭＳ 明朝" w:eastAsia="ＭＳ 明朝" w:hAnsi="ＭＳ 明朝"/>
          <w:lang w:eastAsia="zh-CN"/>
        </w:rPr>
      </w:pPr>
    </w:p>
    <w:p w14:paraId="742A9F5E" w14:textId="46338C42"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w:t>
      </w:r>
      <w:r w:rsidR="00DA507F">
        <w:rPr>
          <w:rFonts w:ascii="ＭＳ 明朝" w:eastAsia="ＭＳ 明朝" w:hAnsi="ＭＳ 明朝" w:hint="eastAsia"/>
        </w:rPr>
        <w:t>日程６議案第116号相模原市立保育所設置条例の一部を改正する条例、</w:t>
      </w:r>
      <w:r>
        <w:rPr>
          <w:rFonts w:ascii="ＭＳ 明朝" w:eastAsia="ＭＳ 明朝" w:hAnsi="ＭＳ 明朝" w:hint="eastAsia"/>
        </w:rPr>
        <w:t>日程７議案第117</w:t>
      </w:r>
      <w:r w:rsidR="00421945">
        <w:rPr>
          <w:rFonts w:ascii="ＭＳ 明朝" w:eastAsia="ＭＳ 明朝" w:hAnsi="ＭＳ 明朝" w:hint="eastAsia"/>
        </w:rPr>
        <w:t>号相模原市児童手当条例の一部を改正する条例、～</w:t>
      </w:r>
      <w:r>
        <w:rPr>
          <w:rFonts w:ascii="ＭＳ 明朝" w:eastAsia="ＭＳ 明朝" w:hAnsi="ＭＳ 明朝" w:hint="eastAsia"/>
        </w:rPr>
        <w:t>中略～、以上６件を一括議題といたします。</w:t>
      </w:r>
    </w:p>
    <w:p w14:paraId="2230E052"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本件に関する委員長の報告を求めます。２９番。</w:t>
      </w:r>
    </w:p>
    <w:p w14:paraId="256E4484" w14:textId="77777777" w:rsidR="00B50B41" w:rsidRDefault="00B50B41" w:rsidP="00D36ABC">
      <w:pPr>
        <w:rPr>
          <w:rFonts w:ascii="ＭＳ Ｐゴシック" w:eastAsia="ＭＳ Ｐゴシック" w:hAnsi="ＭＳ Ｐゴシック"/>
        </w:rPr>
      </w:pPr>
    </w:p>
    <w:p w14:paraId="481A7757" w14:textId="77777777"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lastRenderedPageBreak/>
        <w:t>○</w:t>
      </w:r>
      <w:r>
        <w:rPr>
          <w:rFonts w:ascii="ＭＳ Ｐゴシック" w:eastAsia="ＭＳ Ｐゴシック" w:hAnsi="ＭＳ Ｐゴシック" w:hint="eastAsia"/>
        </w:rPr>
        <w:t>経済民生委員会委員長</w:t>
      </w:r>
      <w:r>
        <w:rPr>
          <w:rFonts w:ascii="ＭＳ 明朝" w:eastAsia="ＭＳ 明朝" w:hAnsi="ＭＳ 明朝" w:hint="eastAsia"/>
        </w:rPr>
        <w:t xml:space="preserve">　ただいま上程中の議案第116号外５件について12月9日委員会を招集し審査いたしましたので、その経過並びに結果を御報告申し上げます。</w:t>
      </w:r>
    </w:p>
    <w:p w14:paraId="3A611E5F" w14:textId="261242ED" w:rsidR="00D36ABC" w:rsidRDefault="00D36ABC" w:rsidP="00D36ABC">
      <w:pPr>
        <w:rPr>
          <w:rFonts w:ascii="ＭＳ 明朝" w:eastAsia="ＭＳ 明朝" w:hAnsi="ＭＳ 明朝"/>
        </w:rPr>
      </w:pPr>
      <w:r>
        <w:rPr>
          <w:rFonts w:ascii="ＭＳ 明朝" w:eastAsia="ＭＳ 明朝" w:hAnsi="ＭＳ 明朝" w:hint="eastAsia"/>
        </w:rPr>
        <w:t xml:space="preserve">　議</w:t>
      </w:r>
      <w:r w:rsidR="002D4C38">
        <w:rPr>
          <w:rFonts w:ascii="ＭＳ 明朝" w:eastAsia="ＭＳ 明朝" w:hAnsi="ＭＳ 明朝" w:hint="eastAsia"/>
        </w:rPr>
        <w:t>案については各件とも担当者の補足説明の後質疑を行ないました。～</w:t>
      </w:r>
      <w:r>
        <w:rPr>
          <w:rFonts w:ascii="ＭＳ 明朝" w:eastAsia="ＭＳ 明朝" w:hAnsi="ＭＳ 明朝" w:hint="eastAsia"/>
        </w:rPr>
        <w:t>中略～</w:t>
      </w:r>
    </w:p>
    <w:p w14:paraId="3AD6ED37"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議案第117号相模原市児童手当条例の一部を改正する条例については、市の制度と国の制度との違いや支給対象児童数についてただされ、市の場合は月にして500円の支給であるが、国の場合は月3,000円で対象児童が２人いれば6,000円となり支給額が多いことや、対象児童は国の制度の場合18歳未満の児童を３人以上養育しており、そのうち１人以上が来年度一ぱいは５歳児未満であれば対象となり、市の場合は義務教育を受けている者が１人以上あっても１人しか対象にならないなど、対象範囲が違うので、対象児童数に差が出てくることが明らかにされました。また国へ移行措置の間に支給しなくて済む財源はどのくらいか、移行後の児童福祉対策の面で何か考えているかとの質疑に対し、46年度は900万円予算を計上されているが、245万円減額し47年度の所要額は350万円、48年度は96万円となる。また今後は児童福祉費のワクの中でなく、市財政全体を見合わせながら幼稚園児、保育園児への補助をふやしていったり、保育園の施設等の面で費用を増すよう考慮し、児童福祉面が低下しないように考慮したいとの答弁がありました。なお国への移行に伴う予算不用額については身体障害児や老人医療の無料化の方向で執行してほしいとの要望がなされました。採決の結果議案第117号は出席者総員の賛成をもって可決すべきものであると決しました。</w:t>
      </w:r>
    </w:p>
    <w:p w14:paraId="6257347D" w14:textId="75C45C67" w:rsidR="00D36ABC" w:rsidRDefault="00421945" w:rsidP="00D36ABC">
      <w:pPr>
        <w:ind w:firstLineChars="100" w:firstLine="210"/>
        <w:rPr>
          <w:rFonts w:ascii="ＭＳ 明朝" w:eastAsia="ＭＳ 明朝" w:hAnsi="ＭＳ 明朝"/>
        </w:rPr>
      </w:pPr>
      <w:r>
        <w:rPr>
          <w:rFonts w:ascii="ＭＳ 明朝" w:eastAsia="ＭＳ 明朝" w:hAnsi="ＭＳ 明朝" w:hint="eastAsia"/>
        </w:rPr>
        <w:t>～</w:t>
      </w:r>
      <w:r w:rsidR="00D36ABC">
        <w:rPr>
          <w:rFonts w:ascii="ＭＳ 明朝" w:eastAsia="ＭＳ 明朝" w:hAnsi="ＭＳ 明朝" w:hint="eastAsia"/>
        </w:rPr>
        <w:t>中略～</w:t>
      </w:r>
    </w:p>
    <w:p w14:paraId="468593A0"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以上で経済民生委員会の審査報告を終わります。（拍手）</w:t>
      </w:r>
    </w:p>
    <w:p w14:paraId="12473BCC" w14:textId="77777777" w:rsidR="00B50B41" w:rsidRDefault="00B50B41" w:rsidP="00D36ABC">
      <w:pPr>
        <w:rPr>
          <w:rFonts w:ascii="ＭＳ Ｐゴシック" w:eastAsia="ＭＳ Ｐゴシック" w:hAnsi="ＭＳ Ｐゴシック"/>
        </w:rPr>
      </w:pPr>
    </w:p>
    <w:p w14:paraId="0D7D3067" w14:textId="77777777"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ただいまの委員長報告に対する質疑に入ります。質疑はありませんか。（「進行」「進行」と呼ぶ者あり）</w:t>
      </w:r>
    </w:p>
    <w:p w14:paraId="16B699A4"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ありませんので、これをもって質疑を終結いたします。</w:t>
      </w:r>
    </w:p>
    <w:p w14:paraId="7630E139"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これより討論に入ります。討論はありませんか。（「進行」「進行」と呼ぶ者あり）</w:t>
      </w:r>
    </w:p>
    <w:p w14:paraId="4C3D2DD5"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１番。</w:t>
      </w:r>
    </w:p>
    <w:p w14:paraId="51CDAB4B" w14:textId="77777777" w:rsidR="00B50B41" w:rsidRDefault="00B50B41" w:rsidP="00D36ABC">
      <w:pPr>
        <w:rPr>
          <w:rFonts w:ascii="ＭＳ Ｐゴシック" w:eastAsia="ＭＳ Ｐゴシック" w:hAnsi="ＭＳ Ｐゴシック"/>
        </w:rPr>
      </w:pPr>
    </w:p>
    <w:p w14:paraId="62143465" w14:textId="77777777"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t>○１番</w:t>
      </w:r>
      <w:r>
        <w:rPr>
          <w:rFonts w:ascii="ＭＳ 明朝" w:eastAsia="ＭＳ 明朝" w:hAnsi="ＭＳ 明朝" w:hint="eastAsia"/>
        </w:rPr>
        <w:t xml:space="preserve">　＊＊党を代表しましてただいま提案された３つの案件について賛成の討論を行ないたいと思います。</w:t>
      </w:r>
    </w:p>
    <w:p w14:paraId="3C2AF5BC"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第１に議案第117号相模原市児童手当条例の一部を改正する条例です。本来国の憲法の立場、児童福祉法の立場でいえば、すべての子供はしあわせな方向で育てられなきゃならないと、こう規定してあります。ですから当然の国の義務として児童手当条例、それから相模原市がすでに先刻来行なっている児童手当条例、このことは国が今度やるからといって相模原市がすぐ廃止することは全く必要ないわけでありますけれども、今度の手当条例の内容その他から見ますと、国が3,000円つける、こういうことですから、ここで新しい予算、その分のお金が浮くわけであります。そして私ども＊＊党はこの新しく浮いた約900万円が新年度の予算の中で心身障害児、老人医療の無料化のためにぜひとも使っていただきた</w:t>
      </w:r>
      <w:r>
        <w:rPr>
          <w:rFonts w:ascii="ＭＳ 明朝" w:eastAsia="ＭＳ 明朝" w:hAnsi="ＭＳ 明朝" w:hint="eastAsia"/>
        </w:rPr>
        <w:lastRenderedPageBreak/>
        <w:t>い。このことを要請してこの案件はまず賛成したいと思います。さらに国はこの児童手当条例をつくることによって各会社、各工場が逆に家族手当を減らす、こういうやり方を一方でとろうという経営者の策謀があるわけですから、これとも私たちは断固として反対し、子供がしあわせに、そして健康な環境のもとに育てられることを願って－一部改良する形になりますけれども、私どもはこの案件に賛成したいと思います。</w:t>
      </w:r>
    </w:p>
    <w:p w14:paraId="57220E7A" w14:textId="3D92D0F6" w:rsidR="00D36ABC" w:rsidRDefault="00421945" w:rsidP="00D36ABC">
      <w:pPr>
        <w:rPr>
          <w:rFonts w:ascii="ＭＳ 明朝" w:eastAsia="ＭＳ 明朝" w:hAnsi="ＭＳ 明朝"/>
        </w:rPr>
      </w:pPr>
      <w:r>
        <w:rPr>
          <w:rFonts w:ascii="ＭＳ 明朝" w:eastAsia="ＭＳ 明朝" w:hAnsi="ＭＳ 明朝" w:hint="eastAsia"/>
        </w:rPr>
        <w:t>～</w:t>
      </w:r>
      <w:r w:rsidR="00D36ABC">
        <w:rPr>
          <w:rFonts w:ascii="ＭＳ 明朝" w:eastAsia="ＭＳ 明朝" w:hAnsi="ＭＳ 明朝" w:hint="eastAsia"/>
        </w:rPr>
        <w:t>中略～</w:t>
      </w:r>
    </w:p>
    <w:p w14:paraId="50924EB6"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以上です。</w:t>
      </w:r>
    </w:p>
    <w:p w14:paraId="5A314033" w14:textId="77777777" w:rsidR="00B50B41" w:rsidRDefault="00B50B41" w:rsidP="00D36ABC">
      <w:pPr>
        <w:rPr>
          <w:rFonts w:ascii="ＭＳ Ｐゴシック" w:eastAsia="ＭＳ Ｐゴシック" w:hAnsi="ＭＳ Ｐゴシック"/>
        </w:rPr>
      </w:pPr>
    </w:p>
    <w:p w14:paraId="17E287A4" w14:textId="77777777" w:rsidR="00D36ABC" w:rsidRPr="00067742" w:rsidRDefault="00D36ABC" w:rsidP="00D36ABC">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１４番。</w:t>
      </w:r>
    </w:p>
    <w:p w14:paraId="2E78CA35" w14:textId="77777777" w:rsidR="00B50B41" w:rsidRDefault="00B50B41" w:rsidP="00D36ABC">
      <w:pPr>
        <w:rPr>
          <w:rFonts w:ascii="ＭＳ Ｐゴシック" w:eastAsia="ＭＳ Ｐゴシック" w:hAnsi="ＭＳ Ｐゴシック"/>
        </w:rPr>
      </w:pPr>
    </w:p>
    <w:p w14:paraId="687A6B27" w14:textId="43ABFE24"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t>○１</w:t>
      </w:r>
      <w:r>
        <w:rPr>
          <w:rFonts w:ascii="ＭＳ Ｐゴシック" w:eastAsia="ＭＳ Ｐゴシック" w:hAnsi="ＭＳ Ｐゴシック" w:hint="eastAsia"/>
        </w:rPr>
        <w:t>４</w:t>
      </w:r>
      <w:r w:rsidRPr="00067742">
        <w:rPr>
          <w:rFonts w:ascii="ＭＳ Ｐゴシック" w:eastAsia="ＭＳ Ｐゴシック" w:hAnsi="ＭＳ Ｐゴシック" w:hint="eastAsia"/>
        </w:rPr>
        <w:t>番</w:t>
      </w:r>
      <w:r>
        <w:rPr>
          <w:rFonts w:ascii="ＭＳ 明朝" w:eastAsia="ＭＳ 明朝" w:hAnsi="ＭＳ 明朝" w:hint="eastAsia"/>
        </w:rPr>
        <w:t xml:space="preserve">　私は＊＊党を代表していま提案になっております６</w:t>
      </w:r>
      <w:r w:rsidR="00AE6576">
        <w:rPr>
          <w:rFonts w:ascii="ＭＳ 明朝" w:eastAsia="ＭＳ 明朝" w:hAnsi="ＭＳ 明朝" w:hint="eastAsia"/>
        </w:rPr>
        <w:t>つの案件について、いずれも賛成の討論を行ないたいと思います。～</w:t>
      </w:r>
      <w:r>
        <w:rPr>
          <w:rFonts w:ascii="ＭＳ 明朝" w:eastAsia="ＭＳ 明朝" w:hAnsi="ＭＳ 明朝" w:hint="eastAsia"/>
        </w:rPr>
        <w:t>中略～</w:t>
      </w:r>
    </w:p>
    <w:p w14:paraId="3B6DA96F" w14:textId="1DFC61C8" w:rsidR="00D36ABC" w:rsidRDefault="00D36ABC" w:rsidP="00D36ABC">
      <w:pPr>
        <w:rPr>
          <w:rFonts w:ascii="ＭＳ 明朝" w:eastAsia="ＭＳ 明朝" w:hAnsi="ＭＳ 明朝"/>
        </w:rPr>
      </w:pPr>
      <w:r>
        <w:rPr>
          <w:rFonts w:ascii="ＭＳ 明朝" w:eastAsia="ＭＳ 明朝" w:hAnsi="ＭＳ 明朝" w:hint="eastAsia"/>
        </w:rPr>
        <w:t xml:space="preserve">　２番目に117号の児童手当条例の一部改正条例であります。これはかつての本会議において国の法律による児童手当制度が発足したならば、いままで市がやってきたこの条例に基づく児童手当をこの国の法律によるものの上に上乗せをしたらどうかという意見が述べられました。私たちも同様に考えました。しかし審議会の意見を通じてみますると、国の法律による児童手当のその支給額、あるいは支給の条件といったものが、従来相模原市が独自に条例に基づいてやってき</w:t>
      </w:r>
      <w:r w:rsidR="00AE6576">
        <w:rPr>
          <w:rFonts w:ascii="ＭＳ 明朝" w:eastAsia="ＭＳ 明朝" w:hAnsi="ＭＳ 明朝" w:hint="eastAsia"/>
        </w:rPr>
        <w:t>た児童手当に比べて、相当程度の進歩が見られるということからします</w:t>
      </w:r>
      <w:r>
        <w:rPr>
          <w:rFonts w:ascii="ＭＳ 明朝" w:eastAsia="ＭＳ 明朝" w:hAnsi="ＭＳ 明朝" w:hint="eastAsia"/>
        </w:rPr>
        <w:t>ならば、必ずしもその上にさらに上乗せという要求はいたしかねるかと思います。したがって私たちはこの条例を賛成するについては、あくまでもこれによって浮いた資金は児童福祉のワクの中において１つの既得権利として、市政全体の財政措置の中に努力するという市長答弁の方向ではなくて、児童福祉のワクの中にこれを振り当てるべきことを要望して、本件については賛成したいと思います。</w:t>
      </w:r>
    </w:p>
    <w:p w14:paraId="7909E13C" w14:textId="48013AFD" w:rsidR="00D36ABC" w:rsidRDefault="00421945" w:rsidP="00D36ABC">
      <w:pPr>
        <w:rPr>
          <w:rFonts w:ascii="ＭＳ 明朝" w:eastAsia="ＭＳ 明朝" w:hAnsi="ＭＳ 明朝"/>
        </w:rPr>
      </w:pPr>
      <w:r>
        <w:rPr>
          <w:rFonts w:ascii="ＭＳ 明朝" w:eastAsia="ＭＳ 明朝" w:hAnsi="ＭＳ 明朝" w:hint="eastAsia"/>
        </w:rPr>
        <w:t>～</w:t>
      </w:r>
      <w:r w:rsidR="00D36ABC">
        <w:rPr>
          <w:rFonts w:ascii="ＭＳ 明朝" w:eastAsia="ＭＳ 明朝" w:hAnsi="ＭＳ 明朝" w:hint="eastAsia"/>
        </w:rPr>
        <w:t>中略～</w:t>
      </w:r>
    </w:p>
    <w:p w14:paraId="0B12B9CE" w14:textId="77777777" w:rsidR="00D36ABC" w:rsidRPr="00DF5127" w:rsidRDefault="00D36ABC" w:rsidP="00D36ABC">
      <w:pPr>
        <w:rPr>
          <w:rFonts w:ascii="ＭＳ 明朝" w:eastAsia="ＭＳ 明朝" w:hAnsi="ＭＳ 明朝"/>
        </w:rPr>
      </w:pPr>
      <w:r>
        <w:rPr>
          <w:rFonts w:ascii="ＭＳ 明朝" w:eastAsia="ＭＳ 明朝" w:hAnsi="ＭＳ 明朝" w:hint="eastAsia"/>
        </w:rPr>
        <w:t xml:space="preserve">　以上５件について申し上げました。どうぞ皆さん方の真剣な御討議の上いずれも賛成として態度を御表明いただけますようにお願いを申し上げて、私の討論を終わります。（拍手）</w:t>
      </w:r>
    </w:p>
    <w:p w14:paraId="6AF21962" w14:textId="77777777" w:rsidR="00B50B41" w:rsidRDefault="00B50B41" w:rsidP="00D36ABC">
      <w:pPr>
        <w:rPr>
          <w:rFonts w:ascii="ＭＳ Ｐゴシック" w:eastAsia="ＭＳ Ｐゴシック" w:hAnsi="ＭＳ Ｐゴシック"/>
        </w:rPr>
      </w:pPr>
    </w:p>
    <w:p w14:paraId="686EC2D0" w14:textId="77777777" w:rsidR="00D36ABC" w:rsidRPr="00067742" w:rsidRDefault="00D36ABC" w:rsidP="00D36ABC">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１５番。</w:t>
      </w:r>
    </w:p>
    <w:p w14:paraId="64C4C567" w14:textId="77777777" w:rsidR="00B50B41" w:rsidRDefault="00B50B41" w:rsidP="00D36ABC">
      <w:pPr>
        <w:rPr>
          <w:rFonts w:ascii="ＭＳ Ｐゴシック" w:eastAsia="ＭＳ Ｐゴシック" w:hAnsi="ＭＳ Ｐゴシック"/>
        </w:rPr>
      </w:pPr>
    </w:p>
    <w:p w14:paraId="7C34A17E" w14:textId="77777777" w:rsidR="00D36ABC" w:rsidRPr="00D30233" w:rsidRDefault="00D36ABC" w:rsidP="00D36ABC">
      <w:pPr>
        <w:rPr>
          <w:rFonts w:ascii="ＭＳ 明朝" w:eastAsia="ＭＳ 明朝" w:hAnsi="ＭＳ 明朝"/>
        </w:rPr>
      </w:pPr>
      <w:r w:rsidRPr="00067742">
        <w:rPr>
          <w:rFonts w:ascii="ＭＳ Ｐゴシック" w:eastAsia="ＭＳ Ｐゴシック" w:hAnsi="ＭＳ Ｐゴシック" w:hint="eastAsia"/>
        </w:rPr>
        <w:t>○１</w:t>
      </w:r>
      <w:r>
        <w:rPr>
          <w:rFonts w:ascii="ＭＳ Ｐゴシック" w:eastAsia="ＭＳ Ｐゴシック" w:hAnsi="ＭＳ Ｐゴシック" w:hint="eastAsia"/>
        </w:rPr>
        <w:t>５</w:t>
      </w:r>
      <w:r w:rsidRPr="00067742">
        <w:rPr>
          <w:rFonts w:ascii="ＭＳ Ｐゴシック" w:eastAsia="ＭＳ Ｐゴシック" w:hAnsi="ＭＳ Ｐゴシック" w:hint="eastAsia"/>
        </w:rPr>
        <w:t>番</w:t>
      </w:r>
      <w:r>
        <w:rPr>
          <w:rFonts w:ascii="ＭＳ 明朝" w:eastAsia="ＭＳ 明朝" w:hAnsi="ＭＳ 明朝" w:hint="eastAsia"/>
        </w:rPr>
        <w:t xml:space="preserve">　～略～</w:t>
      </w:r>
    </w:p>
    <w:p w14:paraId="6BD5E38C" w14:textId="77777777" w:rsidR="00B50B41" w:rsidRDefault="00B50B41" w:rsidP="00D36ABC">
      <w:pPr>
        <w:rPr>
          <w:rFonts w:ascii="ＭＳ Ｐゴシック" w:eastAsia="ＭＳ Ｐゴシック" w:hAnsi="ＭＳ Ｐゴシック"/>
        </w:rPr>
      </w:pPr>
    </w:p>
    <w:p w14:paraId="0A244940" w14:textId="77777777"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他に討論はありませんか。（「進行」と呼ぶ者あり）</w:t>
      </w:r>
    </w:p>
    <w:p w14:paraId="2D1AD413"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ありませんので、これをもって討論を終結いたします。</w:t>
      </w:r>
    </w:p>
    <w:p w14:paraId="79469CBD" w14:textId="77777777" w:rsidR="00D36ABC" w:rsidRDefault="00D36ABC" w:rsidP="00D36ABC">
      <w:pPr>
        <w:rPr>
          <w:rFonts w:ascii="ＭＳ 明朝" w:eastAsia="ＭＳ 明朝" w:hAnsi="ＭＳ 明朝"/>
        </w:rPr>
      </w:pPr>
      <w:r>
        <w:rPr>
          <w:rFonts w:ascii="ＭＳ 明朝" w:eastAsia="ＭＳ 明朝" w:hAnsi="ＭＳ 明朝" w:hint="eastAsia"/>
        </w:rPr>
        <w:t xml:space="preserve">　これより採決に入ります。採決の方法は起立により行ないます。議事の整理上採決を区分して行ないます。</w:t>
      </w:r>
    </w:p>
    <w:p w14:paraId="24F7F593" w14:textId="5D63A6B6" w:rsidR="00D36ABC" w:rsidRDefault="00421945" w:rsidP="00D36ABC">
      <w:pPr>
        <w:rPr>
          <w:rFonts w:ascii="ＭＳ 明朝" w:eastAsia="ＭＳ 明朝" w:hAnsi="ＭＳ 明朝"/>
        </w:rPr>
      </w:pPr>
      <w:r>
        <w:rPr>
          <w:rFonts w:ascii="ＭＳ 明朝" w:eastAsia="ＭＳ 明朝" w:hAnsi="ＭＳ 明朝" w:hint="eastAsia"/>
        </w:rPr>
        <w:t xml:space="preserve">　ただいま議題となっております　～</w:t>
      </w:r>
      <w:r w:rsidR="00D36ABC">
        <w:rPr>
          <w:rFonts w:ascii="ＭＳ 明朝" w:eastAsia="ＭＳ 明朝" w:hAnsi="ＭＳ 明朝" w:hint="eastAsia"/>
        </w:rPr>
        <w:t>中略～、議案第117号相模原市児童</w:t>
      </w:r>
      <w:r>
        <w:rPr>
          <w:rFonts w:ascii="ＭＳ 明朝" w:eastAsia="ＭＳ 明朝" w:hAnsi="ＭＳ 明朝" w:hint="eastAsia"/>
        </w:rPr>
        <w:t>手当条例の一部を改正する条例、～</w:t>
      </w:r>
      <w:r w:rsidR="00D36ABC">
        <w:rPr>
          <w:rFonts w:ascii="ＭＳ 明朝" w:eastAsia="ＭＳ 明朝" w:hAnsi="ＭＳ 明朝" w:hint="eastAsia"/>
        </w:rPr>
        <w:t>中略～、以上４件は委員長報告は可決であります。本件を委員長の報告</w:t>
      </w:r>
      <w:r w:rsidR="00D36ABC">
        <w:rPr>
          <w:rFonts w:ascii="ＭＳ 明朝" w:eastAsia="ＭＳ 明朝" w:hAnsi="ＭＳ 明朝" w:hint="eastAsia"/>
        </w:rPr>
        <w:lastRenderedPageBreak/>
        <w:t>どおり決するに賛成の諸君の起立を求めます。</w:t>
      </w:r>
    </w:p>
    <w:p w14:paraId="5794C611" w14:textId="77777777" w:rsidR="00D36ABC" w:rsidRPr="00067742" w:rsidRDefault="00D36ABC" w:rsidP="00D36ABC">
      <w:pPr>
        <w:rPr>
          <w:rFonts w:ascii="ＭＳ 明朝" w:eastAsia="ＭＳ 明朝" w:hAnsi="ＭＳ 明朝"/>
        </w:rPr>
      </w:pPr>
      <w:r>
        <w:rPr>
          <w:rFonts w:ascii="ＭＳ 明朝" w:eastAsia="ＭＳ 明朝" w:hAnsi="ＭＳ 明朝" w:hint="eastAsia"/>
        </w:rPr>
        <w:t xml:space="preserve">　[起立する者あり]</w:t>
      </w:r>
    </w:p>
    <w:p w14:paraId="0787579E" w14:textId="77777777" w:rsidR="00B50B41" w:rsidRDefault="00B50B41" w:rsidP="00D36ABC">
      <w:pPr>
        <w:rPr>
          <w:rFonts w:ascii="ＭＳ Ｐゴシック" w:eastAsia="ＭＳ Ｐゴシック" w:hAnsi="ＭＳ Ｐゴシック"/>
        </w:rPr>
      </w:pPr>
    </w:p>
    <w:p w14:paraId="017F66D3" w14:textId="77777777" w:rsidR="00D36ABC" w:rsidRDefault="00D36ABC" w:rsidP="00D36ABC">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起立総員。よって議案第116号外３件は原案のとおり可決されました。</w:t>
      </w:r>
    </w:p>
    <w:p w14:paraId="0F986EAB" w14:textId="77777777" w:rsidR="00D36ABC" w:rsidRPr="001C2750" w:rsidRDefault="00D36ABC" w:rsidP="00D36ABC">
      <w:pPr>
        <w:rPr>
          <w:rFonts w:ascii="ＭＳ 明朝" w:eastAsia="ＭＳ 明朝" w:hAnsi="ＭＳ 明朝"/>
        </w:rPr>
      </w:pPr>
    </w:p>
    <w:p w14:paraId="65DA4A92" w14:textId="77777777" w:rsidR="00D36ABC" w:rsidRPr="00067742" w:rsidRDefault="00D36ABC" w:rsidP="00D36ABC">
      <w:pPr>
        <w:rPr>
          <w:rFonts w:ascii="ＭＳ 明朝" w:eastAsia="ＭＳ 明朝" w:hAnsi="ＭＳ 明朝"/>
        </w:rPr>
      </w:pPr>
    </w:p>
    <w:p w14:paraId="026BAE14" w14:textId="77777777" w:rsidR="00D36ABC" w:rsidRPr="00D30233" w:rsidRDefault="00D36ABC" w:rsidP="00D36ABC">
      <w:pPr>
        <w:rPr>
          <w:rFonts w:ascii="ＭＳ 明朝" w:eastAsia="ＭＳ 明朝" w:hAnsi="ＭＳ 明朝"/>
          <w:bdr w:val="single" w:sz="4" w:space="0" w:color="auto"/>
          <w:lang w:eastAsia="zh-CN"/>
        </w:rPr>
      </w:pPr>
      <w:r>
        <w:rPr>
          <w:rFonts w:ascii="ＭＳ 明朝" w:eastAsia="ＭＳ 明朝" w:hAnsi="ＭＳ 明朝" w:hint="eastAsia"/>
          <w:bdr w:val="single" w:sz="4" w:space="0" w:color="auto"/>
          <w:lang w:eastAsia="zh-CN"/>
        </w:rPr>
        <w:t>昭和49年相模原市議会３月定例会会議録　第１</w:t>
      </w:r>
      <w:r w:rsidRPr="00D30233">
        <w:rPr>
          <w:rFonts w:ascii="ＭＳ 明朝" w:eastAsia="ＭＳ 明朝" w:hAnsi="ＭＳ 明朝" w:hint="eastAsia"/>
          <w:bdr w:val="single" w:sz="4" w:space="0" w:color="auto"/>
          <w:lang w:eastAsia="zh-CN"/>
        </w:rPr>
        <w:t>号　昭和</w:t>
      </w:r>
      <w:r>
        <w:rPr>
          <w:rFonts w:ascii="ＭＳ 明朝" w:eastAsia="ＭＳ 明朝" w:hAnsi="ＭＳ 明朝" w:hint="eastAsia"/>
          <w:bdr w:val="single" w:sz="4" w:space="0" w:color="auto"/>
          <w:lang w:eastAsia="zh-CN"/>
        </w:rPr>
        <w:t>49</w:t>
      </w:r>
      <w:r w:rsidRPr="00D30233">
        <w:rPr>
          <w:rFonts w:ascii="ＭＳ 明朝" w:eastAsia="ＭＳ 明朝" w:hAnsi="ＭＳ 明朝" w:hint="eastAsia"/>
          <w:bdr w:val="single" w:sz="4" w:space="0" w:color="auto"/>
          <w:lang w:eastAsia="zh-CN"/>
        </w:rPr>
        <w:t>年</w:t>
      </w:r>
      <w:r>
        <w:rPr>
          <w:rFonts w:ascii="ＭＳ 明朝" w:eastAsia="ＭＳ 明朝" w:hAnsi="ＭＳ 明朝" w:hint="eastAsia"/>
          <w:bdr w:val="single" w:sz="4" w:space="0" w:color="auto"/>
          <w:lang w:eastAsia="zh-CN"/>
        </w:rPr>
        <w:t>3</w:t>
      </w:r>
      <w:r w:rsidRPr="00D30233">
        <w:rPr>
          <w:rFonts w:ascii="ＭＳ 明朝" w:eastAsia="ＭＳ 明朝" w:hAnsi="ＭＳ 明朝" w:hint="eastAsia"/>
          <w:bdr w:val="single" w:sz="4" w:space="0" w:color="auto"/>
          <w:lang w:eastAsia="zh-CN"/>
        </w:rPr>
        <w:t>月</w:t>
      </w:r>
      <w:r>
        <w:rPr>
          <w:rFonts w:ascii="ＭＳ 明朝" w:eastAsia="ＭＳ 明朝" w:hAnsi="ＭＳ 明朝" w:hint="eastAsia"/>
          <w:bdr w:val="single" w:sz="4" w:space="0" w:color="auto"/>
          <w:lang w:eastAsia="zh-CN"/>
        </w:rPr>
        <w:t>7</w:t>
      </w:r>
      <w:r w:rsidRPr="00D30233">
        <w:rPr>
          <w:rFonts w:ascii="ＭＳ 明朝" w:eastAsia="ＭＳ 明朝" w:hAnsi="ＭＳ 明朝" w:hint="eastAsia"/>
          <w:bdr w:val="single" w:sz="4" w:space="0" w:color="auto"/>
          <w:lang w:eastAsia="zh-CN"/>
        </w:rPr>
        <w:t>日</w:t>
      </w:r>
    </w:p>
    <w:p w14:paraId="7801E7C4" w14:textId="6BC71827" w:rsidR="00D36ABC" w:rsidRPr="00AC4B7B" w:rsidRDefault="00B50B41" w:rsidP="00D36ABC">
      <w:pPr>
        <w:rPr>
          <w:rFonts w:ascii="ＭＳ 明朝" w:eastAsia="SimSun" w:hAnsi="ＭＳ 明朝"/>
          <w:lang w:eastAsia="zh-CN"/>
        </w:rPr>
      </w:pPr>
      <w:r>
        <w:rPr>
          <w:rFonts w:ascii="ＭＳ 明朝" w:eastAsia="ＭＳ 明朝" w:hAnsi="ＭＳ 明朝"/>
          <w:lang w:eastAsia="zh-CN"/>
        </w:rPr>
        <w:t xml:space="preserve">　…条例</w:t>
      </w:r>
      <w:r w:rsidR="00AC4B7B">
        <w:rPr>
          <w:rFonts w:ascii="ＭＳ 明朝" w:eastAsia="ＭＳ 明朝" w:hAnsi="ＭＳ 明朝"/>
          <w:lang w:eastAsia="zh-CN"/>
        </w:rPr>
        <w:t>の廃止についての提案等</w:t>
      </w:r>
    </w:p>
    <w:p w14:paraId="7C253460" w14:textId="77777777" w:rsidR="00D36ABC" w:rsidRDefault="00D36ABC" w:rsidP="00D36ABC">
      <w:pPr>
        <w:rPr>
          <w:rFonts w:ascii="ＭＳ 明朝" w:eastAsia="ＭＳ 明朝" w:hAnsi="ＭＳ 明朝"/>
          <w:lang w:eastAsia="zh-CN"/>
        </w:rPr>
      </w:pPr>
    </w:p>
    <w:p w14:paraId="1C14153E" w14:textId="72C4B294" w:rsidR="00875527" w:rsidRDefault="00875527" w:rsidP="00875527">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日程17議案第35号相模原市立老人いこいの家条例の一部を改正する条例、～中略～、日程19議案第37号相模原市児童手当条例を廃止する条例、以上３件を一括議題といたします。</w:t>
      </w:r>
    </w:p>
    <w:p w14:paraId="65CB0FBD" w14:textId="6A47AAB9" w:rsidR="00875527" w:rsidRDefault="00875527" w:rsidP="00875527">
      <w:pPr>
        <w:rPr>
          <w:rFonts w:ascii="ＭＳ 明朝" w:eastAsia="ＭＳ 明朝" w:hAnsi="ＭＳ 明朝"/>
        </w:rPr>
      </w:pPr>
      <w:r>
        <w:rPr>
          <w:rFonts w:ascii="ＭＳ 明朝" w:eastAsia="ＭＳ 明朝" w:hAnsi="ＭＳ 明朝"/>
        </w:rPr>
        <w:t xml:space="preserve">　提出者の提案理由の説明を求めます。社会福祉部長。</w:t>
      </w:r>
    </w:p>
    <w:p w14:paraId="31779E97" w14:textId="77777777" w:rsidR="00273874" w:rsidRPr="00875527" w:rsidRDefault="00273874" w:rsidP="00AE7A8A">
      <w:pPr>
        <w:rPr>
          <w:rFonts w:asciiTheme="minorEastAsia" w:hAnsiTheme="minorEastAsia"/>
        </w:rPr>
      </w:pPr>
    </w:p>
    <w:p w14:paraId="550BCE1C" w14:textId="73697C6E" w:rsidR="00273874" w:rsidRDefault="00875527" w:rsidP="00AE7A8A">
      <w:pPr>
        <w:rPr>
          <w:rFonts w:ascii="ＭＳ 明朝" w:eastAsia="ＭＳ 明朝" w:hAnsi="ＭＳ 明朝"/>
        </w:rPr>
      </w:pPr>
      <w:r w:rsidRPr="00067742">
        <w:rPr>
          <w:rFonts w:ascii="ＭＳ Ｐゴシック" w:eastAsia="ＭＳ Ｐゴシック" w:hAnsi="ＭＳ Ｐゴシック" w:hint="eastAsia"/>
        </w:rPr>
        <w:t>○社会福祉部長</w:t>
      </w:r>
      <w:r>
        <w:rPr>
          <w:rFonts w:ascii="ＭＳ 明朝" w:eastAsia="ＭＳ 明朝" w:hAnsi="ＭＳ 明朝" w:hint="eastAsia"/>
        </w:rPr>
        <w:t xml:space="preserve">　ただいま上程になりました、議案集第32ページでございますが、議案第35号相模原市立老人いこいの家条例の一部を改正する条例外２件につきまして、提案理由の説明を申し上げます。</w:t>
      </w:r>
    </w:p>
    <w:p w14:paraId="30D78D56" w14:textId="6E38EF49" w:rsidR="00875527" w:rsidRDefault="00875527" w:rsidP="00AE7A8A">
      <w:pPr>
        <w:rPr>
          <w:rFonts w:ascii="ＭＳ 明朝" w:eastAsia="ＭＳ 明朝" w:hAnsi="ＭＳ 明朝"/>
        </w:rPr>
      </w:pPr>
      <w:r>
        <w:rPr>
          <w:rFonts w:ascii="ＭＳ 明朝" w:eastAsia="ＭＳ 明朝" w:hAnsi="ＭＳ 明朝"/>
        </w:rPr>
        <w:t>～中略～</w:t>
      </w:r>
    </w:p>
    <w:p w14:paraId="672D7515" w14:textId="470F535A" w:rsidR="00875527" w:rsidRDefault="00875527" w:rsidP="00AE7A8A">
      <w:pPr>
        <w:rPr>
          <w:rFonts w:ascii="ＭＳ 明朝" w:eastAsia="ＭＳ 明朝" w:hAnsi="ＭＳ 明朝"/>
        </w:rPr>
      </w:pPr>
      <w:r>
        <w:rPr>
          <w:rFonts w:ascii="ＭＳ 明朝" w:eastAsia="ＭＳ 明朝" w:hAnsi="ＭＳ 明朝"/>
        </w:rPr>
        <w:t xml:space="preserve">　次の35ページの議案第37号相模原市児童手当条例を廃止する条例でございますが、この条例は、昭和44年度より国の制度に先がけまして実施してまいったわけでございますが、国の児童手当法が昭和46年に制定され、47年の1月から施行された関係上、46年の12月には本条例の一部改正を行ないまして、国の制度との重複のないよう措置をとってまいったわけでございますが、本年3月31日</w:t>
      </w:r>
      <w:r w:rsidR="00B50B41">
        <w:rPr>
          <w:rFonts w:ascii="ＭＳ 明朝" w:eastAsia="ＭＳ 明朝" w:hAnsi="ＭＳ 明朝"/>
        </w:rPr>
        <w:t>限りで国の児童手当法の支給に関する暫定措置が解かれまして、児童福祉法（</w:t>
      </w:r>
      <w:r w:rsidR="00B50B41" w:rsidRPr="00B50B41">
        <w:rPr>
          <w:rFonts w:ascii="ＭＳ 明朝" w:eastAsia="ＭＳ 明朝" w:hAnsi="ＭＳ 明朝"/>
          <w:i/>
          <w:sz w:val="18"/>
        </w:rPr>
        <w:t>※</w:t>
      </w:r>
      <w:r w:rsidR="00B50B41">
        <w:rPr>
          <w:rFonts w:ascii="ＭＳ 明朝" w:eastAsia="ＭＳ 明朝" w:hAnsi="ＭＳ 明朝"/>
          <w:i/>
          <w:sz w:val="18"/>
        </w:rPr>
        <w:t>「</w:t>
      </w:r>
      <w:r w:rsidR="00B50B41" w:rsidRPr="00B50B41">
        <w:rPr>
          <w:rFonts w:ascii="ＭＳ 明朝" w:eastAsia="ＭＳ 明朝" w:hAnsi="ＭＳ 明朝"/>
          <w:i/>
          <w:sz w:val="18"/>
        </w:rPr>
        <w:t>児童手当法</w:t>
      </w:r>
      <w:r w:rsidR="00B50B41">
        <w:rPr>
          <w:rFonts w:ascii="ＭＳ 明朝" w:eastAsia="ＭＳ 明朝" w:hAnsi="ＭＳ 明朝"/>
          <w:i/>
          <w:sz w:val="18"/>
        </w:rPr>
        <w:t>」</w:t>
      </w:r>
      <w:r w:rsidR="00B50B41" w:rsidRPr="00B50B41">
        <w:rPr>
          <w:rFonts w:ascii="ＭＳ 明朝" w:eastAsia="ＭＳ 明朝" w:hAnsi="ＭＳ 明朝"/>
          <w:i/>
          <w:sz w:val="18"/>
        </w:rPr>
        <w:t>の</w:t>
      </w:r>
      <w:r w:rsidR="00B50B41">
        <w:rPr>
          <w:rFonts w:ascii="ＭＳ 明朝" w:eastAsia="ＭＳ 明朝" w:hAnsi="ＭＳ 明朝"/>
          <w:i/>
          <w:sz w:val="18"/>
        </w:rPr>
        <w:t>言い間違い</w:t>
      </w:r>
      <w:r w:rsidR="00AE6576">
        <w:rPr>
          <w:rFonts w:ascii="ＭＳ 明朝" w:eastAsia="ＭＳ 明朝" w:hAnsi="ＭＳ 明朝" w:hint="eastAsia"/>
          <w:i/>
          <w:sz w:val="18"/>
        </w:rPr>
        <w:t>か</w:t>
      </w:r>
      <w:r w:rsidR="00B50B41">
        <w:rPr>
          <w:rFonts w:ascii="ＭＳ 明朝" w:eastAsia="ＭＳ 明朝" w:hAnsi="ＭＳ 明朝"/>
        </w:rPr>
        <w:t>）が全面的に施行となりますので、本市の児童手当条例の該当者がすべて国の制度に移行できるようになりましたので、この条例を廃止するものでございます。</w:t>
      </w:r>
    </w:p>
    <w:p w14:paraId="1740707B" w14:textId="3862E961" w:rsidR="00B50B41" w:rsidRPr="00D76CD6" w:rsidRDefault="00B50B41" w:rsidP="00AE7A8A">
      <w:pPr>
        <w:rPr>
          <w:rFonts w:asciiTheme="minorEastAsia" w:hAnsiTheme="minorEastAsia"/>
        </w:rPr>
      </w:pPr>
      <w:r>
        <w:rPr>
          <w:rFonts w:ascii="ＭＳ 明朝" w:eastAsia="ＭＳ 明朝" w:hAnsi="ＭＳ 明朝"/>
        </w:rPr>
        <w:t xml:space="preserve">　以上簡単でございますが、３件につきまして御提案申し上げたわけでございます。よろしく御審議の上、御決定いただきたいと思います。</w:t>
      </w:r>
    </w:p>
    <w:p w14:paraId="13826A6C" w14:textId="77777777" w:rsidR="00AE7A8A" w:rsidRPr="00D76CD6" w:rsidRDefault="00AE7A8A" w:rsidP="008D33C4">
      <w:pPr>
        <w:rPr>
          <w:rFonts w:asciiTheme="minorEastAsia" w:hAnsiTheme="minorEastAsia"/>
        </w:rPr>
      </w:pPr>
    </w:p>
    <w:p w14:paraId="60713244" w14:textId="77777777" w:rsidR="00B50B41" w:rsidRDefault="00B50B41" w:rsidP="00B50B41">
      <w:pPr>
        <w:rPr>
          <w:rFonts w:asciiTheme="minorEastAsia" w:hAnsiTheme="minorEastAsia"/>
        </w:rPr>
      </w:pPr>
      <w:r w:rsidRPr="00D36ABC">
        <w:rPr>
          <w:rFonts w:ascii="ＭＳ Ｐゴシック" w:eastAsia="ＭＳ Ｐゴシック" w:hAnsi="ＭＳ Ｐゴシック" w:hint="eastAsia"/>
        </w:rPr>
        <w:t>○議長</w:t>
      </w:r>
      <w:r w:rsidRPr="00D76CD6">
        <w:rPr>
          <w:rFonts w:asciiTheme="minorEastAsia" w:hAnsiTheme="minorEastAsia" w:hint="eastAsia"/>
        </w:rPr>
        <w:t xml:space="preserve">　これより質疑に入ります。</w:t>
      </w:r>
    </w:p>
    <w:p w14:paraId="1940A7C7" w14:textId="1C26B6B4" w:rsidR="00B50B41" w:rsidRPr="00D76CD6" w:rsidRDefault="00B50B41" w:rsidP="00B50B41">
      <w:pPr>
        <w:ind w:firstLineChars="100" w:firstLine="210"/>
        <w:rPr>
          <w:rFonts w:asciiTheme="minorEastAsia" w:hAnsiTheme="minorEastAsia"/>
        </w:rPr>
      </w:pPr>
      <w:r>
        <w:rPr>
          <w:rFonts w:asciiTheme="minorEastAsia" w:hAnsiTheme="minorEastAsia" w:hint="eastAsia"/>
        </w:rPr>
        <w:t>質疑はありませんか。２６</w:t>
      </w:r>
      <w:r w:rsidRPr="00D76CD6">
        <w:rPr>
          <w:rFonts w:asciiTheme="minorEastAsia" w:hAnsiTheme="minorEastAsia" w:hint="eastAsia"/>
        </w:rPr>
        <w:t>番。</w:t>
      </w:r>
    </w:p>
    <w:p w14:paraId="58F4DAB4" w14:textId="77777777" w:rsidR="00AE7A8A" w:rsidRPr="00B50B41" w:rsidRDefault="00AE7A8A" w:rsidP="008D33C4">
      <w:pPr>
        <w:rPr>
          <w:rFonts w:asciiTheme="minorEastAsia" w:hAnsiTheme="minorEastAsia"/>
        </w:rPr>
      </w:pPr>
    </w:p>
    <w:p w14:paraId="05E28A65" w14:textId="45ADB135" w:rsidR="00C37B47" w:rsidRPr="00D76CD6" w:rsidRDefault="00B50B41" w:rsidP="008D33C4">
      <w:pPr>
        <w:rPr>
          <w:rFonts w:asciiTheme="minorEastAsia" w:hAnsiTheme="minorEastAsia"/>
        </w:rPr>
      </w:pPr>
      <w:r>
        <w:rPr>
          <w:rFonts w:ascii="ＭＳ Ｐゴシック" w:eastAsia="ＭＳ Ｐゴシック" w:hAnsi="ＭＳ Ｐゴシック" w:hint="eastAsia"/>
        </w:rPr>
        <w:t>○２６</w:t>
      </w:r>
      <w:r w:rsidRPr="00067742">
        <w:rPr>
          <w:rFonts w:ascii="ＭＳ Ｐゴシック" w:eastAsia="ＭＳ Ｐゴシック" w:hAnsi="ＭＳ Ｐゴシック" w:hint="eastAsia"/>
        </w:rPr>
        <w:t>番</w:t>
      </w:r>
      <w:r>
        <w:rPr>
          <w:rFonts w:ascii="ＭＳ 明朝" w:eastAsia="ＭＳ 明朝" w:hAnsi="ＭＳ 明朝" w:hint="eastAsia"/>
        </w:rPr>
        <w:t xml:space="preserve">　児童手当のことについて一言だけ質問したいわけでありますが、他市に先がけて</w:t>
      </w:r>
      <w:r w:rsidR="00AC4B7B">
        <w:rPr>
          <w:rFonts w:ascii="ＭＳ 明朝" w:eastAsia="ＭＳ 明朝" w:hAnsi="ＭＳ 明朝" w:hint="eastAsia"/>
        </w:rPr>
        <w:t>当市においては児童手当を制定して、国に先んじてやったことについては、非常に称賛されてきたことだと思います。しかし、その一部が国が実施するということで、一部分は国にげたを預け、残された部分だけの負担をしてやってきた。そのときにも私は発言しておいたと思いますが、国がある一部の負担をしてくれただけは、外側に出っぱらしていったらいいじ</w:t>
      </w:r>
      <w:r w:rsidR="00AC4B7B">
        <w:rPr>
          <w:rFonts w:ascii="ＭＳ 明朝" w:eastAsia="ＭＳ 明朝" w:hAnsi="ＭＳ 明朝" w:hint="eastAsia"/>
        </w:rPr>
        <w:lastRenderedPageBreak/>
        <w:t>ゃないか。せっかく児童手当という一つの制度を国に先んじてやったその努力が、国の措置によって負担が軽減したんですから、軽減された分だけさらに対象範囲を広めて、一たん2</w:t>
      </w:r>
      <w:r w:rsidR="00AC4B7B">
        <w:rPr>
          <w:rFonts w:ascii="ＭＳ 明朝" w:eastAsia="ＭＳ 明朝" w:hAnsi="ＭＳ 明朝"/>
        </w:rPr>
        <w:t>,000万なら</w:t>
      </w:r>
      <w:r w:rsidR="00AC4B7B">
        <w:rPr>
          <w:rFonts w:ascii="ＭＳ 明朝" w:eastAsia="ＭＳ 明朝" w:hAnsi="ＭＳ 明朝" w:hint="eastAsia"/>
        </w:rPr>
        <w:t>2</w:t>
      </w:r>
      <w:r w:rsidR="00AC4B7B">
        <w:rPr>
          <w:rFonts w:ascii="ＭＳ 明朝" w:eastAsia="ＭＳ 明朝" w:hAnsi="ＭＳ 明朝"/>
        </w:rPr>
        <w:t>,000万、</w:t>
      </w:r>
      <w:r w:rsidR="00AC4B7B">
        <w:rPr>
          <w:rFonts w:ascii="ＭＳ 明朝" w:eastAsia="ＭＳ 明朝" w:hAnsi="ＭＳ 明朝" w:hint="eastAsia"/>
        </w:rPr>
        <w:t>3</w:t>
      </w:r>
      <w:r w:rsidR="00AC4B7B">
        <w:rPr>
          <w:rFonts w:ascii="ＭＳ 明朝" w:eastAsia="ＭＳ 明朝" w:hAnsi="ＭＳ 明朝"/>
        </w:rPr>
        <w:t>,000万なら</w:t>
      </w:r>
      <w:r w:rsidR="00AC4B7B">
        <w:rPr>
          <w:rFonts w:ascii="ＭＳ 明朝" w:eastAsia="ＭＳ 明朝" w:hAnsi="ＭＳ 明朝" w:hint="eastAsia"/>
        </w:rPr>
        <w:t>3</w:t>
      </w:r>
      <w:r w:rsidR="00AC4B7B">
        <w:rPr>
          <w:rFonts w:ascii="ＭＳ 明朝" w:eastAsia="ＭＳ 明朝" w:hAnsi="ＭＳ 明朝"/>
        </w:rPr>
        <w:t>,000万の福祉予算を計上したその市民の権利といいますか、また、行政上のあたたかい措置といいますか、このせっかくできたものを縮小しないで延長していくことが福祉行政の本意であろうという観点から、国が負担してくれた分をさらに範囲を広めていくべきだろうということも、前回私はお願いしておいたはずです。そういうことで、せっかくつくられた条例をなくさなければならないという法的な、範囲を拡大してはいけないという根拠がどこかにあるのか、ないのか。なぜそのような前進をしようという考え方に立って措置が考えられなかったのか。この２点について御質問したいと思います。</w:t>
      </w:r>
    </w:p>
    <w:p w14:paraId="5EE40222" w14:textId="77777777" w:rsidR="00C37B47" w:rsidRPr="00B50B41" w:rsidRDefault="00C37B47" w:rsidP="008D33C4">
      <w:pPr>
        <w:rPr>
          <w:rFonts w:asciiTheme="minorEastAsia" w:hAnsiTheme="minorEastAsia"/>
        </w:rPr>
      </w:pPr>
    </w:p>
    <w:p w14:paraId="70419D77" w14:textId="7DE40E17" w:rsidR="00AC4B7B" w:rsidRDefault="00AC4B7B" w:rsidP="00AC4B7B">
      <w:pPr>
        <w:rPr>
          <w:rFonts w:asciiTheme="minorEastAsia" w:hAnsiTheme="minorEastAsia"/>
          <w:lang w:eastAsia="zh-CN"/>
        </w:rPr>
      </w:pPr>
      <w:r w:rsidRPr="00D36ABC">
        <w:rPr>
          <w:rFonts w:ascii="ＭＳ Ｐゴシック" w:eastAsia="ＭＳ Ｐゴシック" w:hAnsi="ＭＳ Ｐゴシック" w:hint="eastAsia"/>
          <w:lang w:eastAsia="zh-CN"/>
        </w:rPr>
        <w:t>○議長</w:t>
      </w:r>
      <w:r w:rsidRPr="00D76CD6">
        <w:rPr>
          <w:rFonts w:asciiTheme="minorEastAsia" w:hAnsiTheme="minorEastAsia" w:hint="eastAsia"/>
          <w:lang w:eastAsia="zh-CN"/>
        </w:rPr>
        <w:t xml:space="preserve">　</w:t>
      </w:r>
      <w:r>
        <w:rPr>
          <w:rFonts w:asciiTheme="minorEastAsia" w:hAnsiTheme="minorEastAsia" w:hint="eastAsia"/>
          <w:lang w:eastAsia="zh-CN"/>
        </w:rPr>
        <w:t>社会福祉部長。</w:t>
      </w:r>
    </w:p>
    <w:p w14:paraId="14839BBE" w14:textId="77777777" w:rsidR="00632972" w:rsidRPr="00AC4B7B" w:rsidRDefault="00632972" w:rsidP="008D33C4">
      <w:pPr>
        <w:rPr>
          <w:rFonts w:asciiTheme="minorEastAsia" w:hAnsiTheme="minorEastAsia"/>
          <w:lang w:eastAsia="zh-CN"/>
        </w:rPr>
      </w:pPr>
    </w:p>
    <w:p w14:paraId="0D134258" w14:textId="0BB1C823" w:rsidR="00AC4B7B" w:rsidRDefault="00FB2478" w:rsidP="008D33C4">
      <w:pPr>
        <w:rPr>
          <w:rFonts w:ascii="ＭＳ 明朝" w:eastAsia="ＭＳ 明朝" w:hAnsi="ＭＳ 明朝"/>
        </w:rPr>
      </w:pPr>
      <w:r w:rsidRPr="00067742">
        <w:rPr>
          <w:rFonts w:ascii="ＭＳ Ｐゴシック" w:eastAsia="ＭＳ Ｐゴシック" w:hAnsi="ＭＳ Ｐゴシック" w:hint="eastAsia"/>
        </w:rPr>
        <w:t>○社会福祉部長</w:t>
      </w:r>
      <w:r>
        <w:rPr>
          <w:rFonts w:ascii="ＭＳ 明朝" w:eastAsia="ＭＳ 明朝" w:hAnsi="ＭＳ 明朝" w:hint="eastAsia"/>
        </w:rPr>
        <w:t xml:space="preserve">　ただいまの御質問にお答え申し上げます。</w:t>
      </w:r>
    </w:p>
    <w:p w14:paraId="3E579745" w14:textId="55E7CAFD" w:rsidR="00FB2478" w:rsidRDefault="00FB2478" w:rsidP="008D33C4">
      <w:pPr>
        <w:rPr>
          <w:rFonts w:ascii="ＭＳ 明朝" w:eastAsia="ＭＳ 明朝" w:hAnsi="ＭＳ 明朝"/>
        </w:rPr>
      </w:pPr>
      <w:r>
        <w:rPr>
          <w:rFonts w:ascii="ＭＳ 明朝" w:eastAsia="ＭＳ 明朝" w:hAnsi="ＭＳ 明朝"/>
        </w:rPr>
        <w:t xml:space="preserve">　本市の児童手当条例を制定する際におきましても、あくまで国がこういう制度はすべきであるというふうな観点に立ちまして、当初の基本的な考え方が発足をしたと思うわけでございますが、そういう中で、現在の市の条例によります範囲というものが、</w:t>
      </w:r>
      <w:r w:rsidR="00831EA3">
        <w:rPr>
          <w:rFonts w:ascii="ＭＳ 明朝" w:eastAsia="ＭＳ 明朝" w:hAnsi="ＭＳ 明朝"/>
        </w:rPr>
        <w:t>義務教育終了前で、しかもその中で３人以上おりまして、その１人に該当していくというふうな考え方であったわけでございますが、国の制度におきましては、18歳未満の児童を３人以上養育している中で、そのうち１人以上が義務教育終了前の児童であるというふうに、非常に幅が広がっているわけでございます。しかも市の手当としましては月額500円というふうなことでございますが、国におきましては月額</w:t>
      </w:r>
      <w:r w:rsidR="00831EA3">
        <w:rPr>
          <w:rFonts w:ascii="ＭＳ 明朝" w:eastAsia="ＭＳ 明朝" w:hAnsi="ＭＳ 明朝" w:hint="eastAsia"/>
        </w:rPr>
        <w:t>3</w:t>
      </w:r>
      <w:r w:rsidR="00831EA3">
        <w:rPr>
          <w:rFonts w:ascii="ＭＳ 明朝" w:eastAsia="ＭＳ 明朝" w:hAnsi="ＭＳ 明朝"/>
        </w:rPr>
        <w:t>,000円というふうに幅も非常に広がっておりまして、前回の46年の12月に一部条例を改正した際にも、御意見としましては、さらに福祉のためにというふうな意見もあったわけでございますが、全体的にやはり、他のと申しますか、全体的な福祉の向上に現在も資しているわけでございまして、48年の実績といたしましては、対象者が120名程度でございます。これが今回の暫定措置が全部解かれるというふうなことから、これが全面的に国の制度に移行できますので、今回はこれを廃止したわけでございます。決して他の福祉行政が、全体をながめていただきますとやはり前進をしておりますので、そういうことで、国の制度に移行できるものについてはやはりして、さらにそれの足りないところを補っていくという形をしていきたいというふうに考えております。</w:t>
      </w:r>
    </w:p>
    <w:p w14:paraId="386323CE" w14:textId="07AA5256" w:rsidR="00831EA3" w:rsidRPr="00AC4B7B" w:rsidRDefault="00831EA3" w:rsidP="008D33C4">
      <w:pPr>
        <w:rPr>
          <w:rFonts w:asciiTheme="minorEastAsia" w:hAnsiTheme="minorEastAsia"/>
        </w:rPr>
      </w:pPr>
      <w:r>
        <w:rPr>
          <w:rFonts w:ascii="ＭＳ 明朝" w:eastAsia="ＭＳ 明朝" w:hAnsi="ＭＳ 明朝"/>
        </w:rPr>
        <w:t xml:space="preserve">　以上です。</w:t>
      </w:r>
    </w:p>
    <w:p w14:paraId="36E4EF34" w14:textId="77777777" w:rsidR="00AC4B7B" w:rsidRDefault="00AC4B7B" w:rsidP="008D33C4">
      <w:pPr>
        <w:rPr>
          <w:rFonts w:asciiTheme="minorEastAsia" w:hAnsiTheme="minorEastAsia"/>
        </w:rPr>
      </w:pPr>
    </w:p>
    <w:p w14:paraId="64C03A0B" w14:textId="472D8458" w:rsidR="00831EA3" w:rsidRDefault="00831EA3" w:rsidP="00831EA3">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他に質疑はありませんか。</w:t>
      </w:r>
    </w:p>
    <w:p w14:paraId="3D7F9C40" w14:textId="7C0C8061" w:rsidR="00831EA3" w:rsidRDefault="00831EA3" w:rsidP="00831EA3">
      <w:pPr>
        <w:rPr>
          <w:rFonts w:ascii="ＭＳ 明朝" w:eastAsia="ＭＳ 明朝" w:hAnsi="ＭＳ 明朝"/>
        </w:rPr>
      </w:pPr>
      <w:r>
        <w:rPr>
          <w:rFonts w:ascii="ＭＳ 明朝" w:eastAsia="ＭＳ 明朝" w:hAnsi="ＭＳ 明朝" w:hint="eastAsia"/>
        </w:rPr>
        <w:t xml:space="preserve">　これをもって質疑を終結いたします。</w:t>
      </w:r>
    </w:p>
    <w:p w14:paraId="2ACAFD39" w14:textId="763D87D6" w:rsidR="00831EA3" w:rsidRPr="00831EA3" w:rsidRDefault="00831EA3" w:rsidP="008D33C4">
      <w:pPr>
        <w:rPr>
          <w:rFonts w:asciiTheme="minorEastAsia" w:hAnsiTheme="minorEastAsia"/>
        </w:rPr>
      </w:pPr>
      <w:r>
        <w:rPr>
          <w:rFonts w:asciiTheme="minorEastAsia" w:hAnsiTheme="minorEastAsia"/>
        </w:rPr>
        <w:t xml:space="preserve">　ただいま議題となっております議案第35号外２件は、文教民生委員会に付託いたします。</w:t>
      </w:r>
    </w:p>
    <w:p w14:paraId="486145AE" w14:textId="77777777" w:rsidR="00831EA3" w:rsidRDefault="00831EA3" w:rsidP="008D33C4">
      <w:pPr>
        <w:rPr>
          <w:rFonts w:asciiTheme="minorEastAsia" w:hAnsiTheme="minorEastAsia"/>
        </w:rPr>
      </w:pPr>
    </w:p>
    <w:p w14:paraId="319121AB" w14:textId="77777777" w:rsidR="00831EA3" w:rsidRDefault="00831EA3" w:rsidP="008D33C4">
      <w:pPr>
        <w:rPr>
          <w:rFonts w:asciiTheme="minorEastAsia" w:hAnsiTheme="minorEastAsia"/>
        </w:rPr>
      </w:pPr>
    </w:p>
    <w:p w14:paraId="6F37F118" w14:textId="0D703550" w:rsidR="005219EB" w:rsidRPr="00D30233" w:rsidRDefault="005219EB" w:rsidP="005219EB">
      <w:pPr>
        <w:rPr>
          <w:rFonts w:ascii="ＭＳ 明朝" w:eastAsia="ＭＳ 明朝" w:hAnsi="ＭＳ 明朝"/>
          <w:bdr w:val="single" w:sz="4" w:space="0" w:color="auto"/>
          <w:lang w:eastAsia="zh-CN"/>
        </w:rPr>
      </w:pPr>
      <w:r>
        <w:rPr>
          <w:rFonts w:ascii="ＭＳ 明朝" w:eastAsia="ＭＳ 明朝" w:hAnsi="ＭＳ 明朝" w:hint="eastAsia"/>
          <w:bdr w:val="single" w:sz="4" w:space="0" w:color="auto"/>
          <w:lang w:eastAsia="zh-CN"/>
        </w:rPr>
        <w:lastRenderedPageBreak/>
        <w:t>昭和49年相模原市議会３月定例会会議録　第</w:t>
      </w:r>
      <w:r>
        <w:rPr>
          <w:rFonts w:ascii="ＭＳ 明朝" w:eastAsia="ＭＳ 明朝" w:hAnsi="ＭＳ 明朝" w:hint="eastAsia"/>
          <w:bdr w:val="single" w:sz="4" w:space="0" w:color="auto"/>
        </w:rPr>
        <w:t>５</w:t>
      </w:r>
      <w:r w:rsidRPr="00D30233">
        <w:rPr>
          <w:rFonts w:ascii="ＭＳ 明朝" w:eastAsia="ＭＳ 明朝" w:hAnsi="ＭＳ 明朝" w:hint="eastAsia"/>
          <w:bdr w:val="single" w:sz="4" w:space="0" w:color="auto"/>
          <w:lang w:eastAsia="zh-CN"/>
        </w:rPr>
        <w:t>号　昭和</w:t>
      </w:r>
      <w:r>
        <w:rPr>
          <w:rFonts w:ascii="ＭＳ 明朝" w:eastAsia="ＭＳ 明朝" w:hAnsi="ＭＳ 明朝" w:hint="eastAsia"/>
          <w:bdr w:val="single" w:sz="4" w:space="0" w:color="auto"/>
          <w:lang w:eastAsia="zh-CN"/>
        </w:rPr>
        <w:t>49</w:t>
      </w:r>
      <w:r w:rsidRPr="00D30233">
        <w:rPr>
          <w:rFonts w:ascii="ＭＳ 明朝" w:eastAsia="ＭＳ 明朝" w:hAnsi="ＭＳ 明朝" w:hint="eastAsia"/>
          <w:bdr w:val="single" w:sz="4" w:space="0" w:color="auto"/>
          <w:lang w:eastAsia="zh-CN"/>
        </w:rPr>
        <w:t>年</w:t>
      </w:r>
      <w:r>
        <w:rPr>
          <w:rFonts w:ascii="ＭＳ 明朝" w:eastAsia="ＭＳ 明朝" w:hAnsi="ＭＳ 明朝" w:hint="eastAsia"/>
          <w:bdr w:val="single" w:sz="4" w:space="0" w:color="auto"/>
          <w:lang w:eastAsia="zh-CN"/>
        </w:rPr>
        <w:t>3</w:t>
      </w:r>
      <w:r w:rsidRPr="00D30233">
        <w:rPr>
          <w:rFonts w:ascii="ＭＳ 明朝" w:eastAsia="ＭＳ 明朝" w:hAnsi="ＭＳ 明朝" w:hint="eastAsia"/>
          <w:bdr w:val="single" w:sz="4" w:space="0" w:color="auto"/>
          <w:lang w:eastAsia="zh-CN"/>
        </w:rPr>
        <w:t>月</w:t>
      </w:r>
      <w:r>
        <w:rPr>
          <w:rFonts w:ascii="ＭＳ 明朝" w:eastAsia="ＭＳ 明朝" w:hAnsi="ＭＳ 明朝" w:hint="eastAsia"/>
          <w:bdr w:val="single" w:sz="4" w:space="0" w:color="auto"/>
        </w:rPr>
        <w:t>26</w:t>
      </w:r>
      <w:r w:rsidRPr="00D30233">
        <w:rPr>
          <w:rFonts w:ascii="ＭＳ 明朝" w:eastAsia="ＭＳ 明朝" w:hAnsi="ＭＳ 明朝" w:hint="eastAsia"/>
          <w:bdr w:val="single" w:sz="4" w:space="0" w:color="auto"/>
          <w:lang w:eastAsia="zh-CN"/>
        </w:rPr>
        <w:t>日</w:t>
      </w:r>
    </w:p>
    <w:p w14:paraId="06AEA3F5" w14:textId="5DBF8923" w:rsidR="007E2E3D" w:rsidRPr="004A5CDD" w:rsidRDefault="007E2E3D" w:rsidP="007E2E3D">
      <w:pPr>
        <w:rPr>
          <w:rFonts w:ascii="ＭＳ 明朝" w:eastAsia="SimSun" w:hAnsi="ＭＳ 明朝"/>
          <w:bdr w:val="single" w:sz="4" w:space="0" w:color="auto"/>
          <w:lang w:eastAsia="zh-CN"/>
        </w:rPr>
      </w:pPr>
      <w:r>
        <w:rPr>
          <w:rFonts w:ascii="ＭＳ 明朝" w:eastAsia="SimSun" w:hAnsi="ＭＳ 明朝"/>
          <w:lang w:eastAsia="zh-CN"/>
        </w:rPr>
        <w:t xml:space="preserve">　</w:t>
      </w:r>
      <w:r>
        <w:rPr>
          <w:rFonts w:ascii="ＭＳ 明朝" w:eastAsia="ＭＳ 明朝" w:hAnsi="ＭＳ 明朝" w:hint="eastAsia"/>
          <w:lang w:eastAsia="zh-CN"/>
        </w:rPr>
        <w:t>…条例の</w:t>
      </w:r>
      <w:r>
        <w:rPr>
          <w:rFonts w:ascii="ＭＳ 明朝" w:eastAsia="ＭＳ 明朝" w:hAnsi="ＭＳ 明朝" w:hint="eastAsia"/>
        </w:rPr>
        <w:t>廃止</w:t>
      </w:r>
      <w:r>
        <w:rPr>
          <w:rFonts w:ascii="ＭＳ 明朝" w:eastAsia="ＭＳ 明朝" w:hAnsi="ＭＳ 明朝" w:hint="eastAsia"/>
          <w:lang w:eastAsia="zh-CN"/>
        </w:rPr>
        <w:t>についての採決等</w:t>
      </w:r>
    </w:p>
    <w:p w14:paraId="356CD465" w14:textId="77777777" w:rsidR="007E2E3D" w:rsidRPr="005219EB" w:rsidRDefault="007E2E3D" w:rsidP="008D33C4">
      <w:pPr>
        <w:rPr>
          <w:rFonts w:asciiTheme="minorEastAsia" w:hAnsiTheme="minorEastAsia"/>
        </w:rPr>
      </w:pPr>
    </w:p>
    <w:p w14:paraId="45721082" w14:textId="691808E7" w:rsidR="00E17C96" w:rsidRDefault="00E17C96" w:rsidP="00E17C96">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日程13議案第32号相模原市医療費助成条例、～中略～、日程17議案第37号相模原市児童手当条例を廃止する条例、～中略～、以上13件を一括議題といたします。</w:t>
      </w:r>
    </w:p>
    <w:p w14:paraId="5A1A77E2" w14:textId="22F8D67E" w:rsidR="00E17C96" w:rsidRDefault="00E17C96" w:rsidP="00E17C96">
      <w:pPr>
        <w:rPr>
          <w:rFonts w:ascii="ＭＳ 明朝" w:eastAsia="ＭＳ 明朝" w:hAnsi="ＭＳ 明朝"/>
        </w:rPr>
      </w:pPr>
      <w:r>
        <w:rPr>
          <w:rFonts w:ascii="ＭＳ 明朝" w:eastAsia="ＭＳ 明朝" w:hAnsi="ＭＳ 明朝" w:hint="eastAsia"/>
        </w:rPr>
        <w:t xml:space="preserve">　本件に関する委員長の報告を求めます。20番。</w:t>
      </w:r>
    </w:p>
    <w:p w14:paraId="590ABFBC" w14:textId="454ECBE1" w:rsidR="00831EA3" w:rsidRDefault="00831EA3" w:rsidP="008D33C4">
      <w:pPr>
        <w:rPr>
          <w:rFonts w:asciiTheme="minorEastAsia" w:hAnsiTheme="minorEastAsia"/>
        </w:rPr>
      </w:pPr>
    </w:p>
    <w:p w14:paraId="7AF0567E" w14:textId="224E265F" w:rsidR="00E17C96" w:rsidRDefault="00E17C96" w:rsidP="008D33C4">
      <w:pPr>
        <w:rPr>
          <w:rFonts w:ascii="ＭＳ 明朝" w:eastAsia="ＭＳ 明朝" w:hAnsi="ＭＳ 明朝"/>
        </w:rPr>
      </w:pPr>
      <w:r w:rsidRPr="00067742">
        <w:rPr>
          <w:rFonts w:ascii="ＭＳ Ｐゴシック" w:eastAsia="ＭＳ Ｐゴシック" w:hAnsi="ＭＳ Ｐゴシック" w:hint="eastAsia"/>
        </w:rPr>
        <w:t>○</w:t>
      </w:r>
      <w:r>
        <w:rPr>
          <w:rFonts w:ascii="ＭＳ Ｐゴシック" w:eastAsia="ＭＳ Ｐゴシック" w:hAnsi="ＭＳ Ｐゴシック" w:hint="eastAsia"/>
        </w:rPr>
        <w:t>文教民生委員会委員長</w:t>
      </w:r>
      <w:r>
        <w:rPr>
          <w:rFonts w:ascii="ＭＳ 明朝" w:eastAsia="ＭＳ 明朝" w:hAnsi="ＭＳ 明朝" w:hint="eastAsia"/>
        </w:rPr>
        <w:t xml:space="preserve">　ただいま上程されました議案第32号外12件につきまして、文教民生委員会における審査の経過並びに結果について御報告申し上げます。</w:t>
      </w:r>
    </w:p>
    <w:p w14:paraId="2B22D212" w14:textId="48E4649F" w:rsidR="00E17C96" w:rsidRDefault="00E17C96" w:rsidP="008D33C4">
      <w:pPr>
        <w:rPr>
          <w:rFonts w:ascii="ＭＳ 明朝" w:eastAsia="ＭＳ 明朝" w:hAnsi="ＭＳ 明朝"/>
        </w:rPr>
      </w:pPr>
      <w:r>
        <w:rPr>
          <w:rFonts w:ascii="ＭＳ 明朝" w:eastAsia="ＭＳ 明朝" w:hAnsi="ＭＳ 明朝" w:hint="eastAsia"/>
        </w:rPr>
        <w:t xml:space="preserve">　各件とも担当部局から補足説明を求めた後、質疑を行ないました。</w:t>
      </w:r>
    </w:p>
    <w:p w14:paraId="7CF4F89B" w14:textId="3DCD7D02" w:rsidR="00E17C96" w:rsidRDefault="00E17C96" w:rsidP="008D33C4">
      <w:pPr>
        <w:rPr>
          <w:rFonts w:ascii="ＭＳ 明朝" w:eastAsia="ＭＳ 明朝" w:hAnsi="ＭＳ 明朝"/>
        </w:rPr>
      </w:pPr>
      <w:r>
        <w:rPr>
          <w:rFonts w:ascii="ＭＳ 明朝" w:eastAsia="ＭＳ 明朝" w:hAnsi="ＭＳ 明朝" w:hint="eastAsia"/>
        </w:rPr>
        <w:t>～中略～</w:t>
      </w:r>
    </w:p>
    <w:p w14:paraId="0F4177F7" w14:textId="244195C9" w:rsidR="00834A72" w:rsidRDefault="00834A72" w:rsidP="008D33C4">
      <w:pPr>
        <w:rPr>
          <w:rFonts w:ascii="ＭＳ 明朝" w:eastAsia="ＭＳ 明朝" w:hAnsi="ＭＳ 明朝"/>
        </w:rPr>
      </w:pPr>
      <w:r>
        <w:rPr>
          <w:rFonts w:ascii="ＭＳ 明朝" w:eastAsia="ＭＳ 明朝" w:hAnsi="ＭＳ 明朝" w:hint="eastAsia"/>
        </w:rPr>
        <w:t xml:space="preserve">　議案第37号相模原市児童手当条例を廃止する条例については、市条例は昭和44年に制定されたものでありますが、その後46年に国において児童手当法が制定され、それによる児童手当の支給に関する暫定措置が、</w:t>
      </w:r>
      <w:r w:rsidR="003F6DAE">
        <w:rPr>
          <w:rFonts w:ascii="ＭＳ 明朝" w:eastAsia="ＭＳ 明朝" w:hAnsi="ＭＳ 明朝" w:hint="eastAsia"/>
        </w:rPr>
        <w:t>49年3月31日限り解かれることに伴うものであります。なお、49年4月からは支給対象が広がる旨が資料により説明されました。</w:t>
      </w:r>
    </w:p>
    <w:p w14:paraId="031BF932" w14:textId="3EB5E5E6" w:rsidR="003F6DAE" w:rsidRDefault="003F6DAE" w:rsidP="008D33C4">
      <w:pPr>
        <w:rPr>
          <w:rFonts w:ascii="ＭＳ 明朝" w:eastAsia="ＭＳ 明朝" w:hAnsi="ＭＳ 明朝"/>
        </w:rPr>
      </w:pPr>
      <w:r>
        <w:rPr>
          <w:rFonts w:ascii="ＭＳ 明朝" w:eastAsia="ＭＳ 明朝" w:hAnsi="ＭＳ 明朝" w:hint="eastAsia"/>
        </w:rPr>
        <w:t xml:space="preserve">　採決の結果、議案第37号については総員の賛成をもって可決すべきものであると決しました。</w:t>
      </w:r>
    </w:p>
    <w:p w14:paraId="63417295" w14:textId="3B138B6C" w:rsidR="003F6DAE" w:rsidRDefault="003F6DAE" w:rsidP="008D33C4">
      <w:pPr>
        <w:rPr>
          <w:rFonts w:ascii="ＭＳ 明朝" w:eastAsia="ＭＳ 明朝" w:hAnsi="ＭＳ 明朝"/>
        </w:rPr>
      </w:pPr>
      <w:r>
        <w:rPr>
          <w:rFonts w:ascii="ＭＳ 明朝" w:eastAsia="ＭＳ 明朝" w:hAnsi="ＭＳ 明朝" w:hint="eastAsia"/>
        </w:rPr>
        <w:t>～中略～</w:t>
      </w:r>
    </w:p>
    <w:p w14:paraId="77D86EAB" w14:textId="7156C144" w:rsidR="003F6DAE" w:rsidRDefault="003F6DAE" w:rsidP="008D33C4">
      <w:pPr>
        <w:rPr>
          <w:rFonts w:ascii="ＭＳ 明朝" w:eastAsia="ＭＳ 明朝" w:hAnsi="ＭＳ 明朝"/>
        </w:rPr>
      </w:pPr>
      <w:r>
        <w:rPr>
          <w:rFonts w:ascii="ＭＳ 明朝" w:eastAsia="ＭＳ 明朝" w:hAnsi="ＭＳ 明朝" w:hint="eastAsia"/>
        </w:rPr>
        <w:t xml:space="preserve">　以上で文教民生委員会の審査報告を終わります。（拍手）</w:t>
      </w:r>
    </w:p>
    <w:p w14:paraId="2841370E" w14:textId="13E774F2" w:rsidR="003F6DAE" w:rsidRDefault="003F6DAE" w:rsidP="008D33C4">
      <w:pPr>
        <w:rPr>
          <w:rFonts w:ascii="ＭＳ 明朝" w:eastAsia="ＭＳ 明朝" w:hAnsi="ＭＳ 明朝"/>
        </w:rPr>
      </w:pPr>
    </w:p>
    <w:p w14:paraId="317E189E" w14:textId="25B0C6D4" w:rsidR="003F6DAE" w:rsidRDefault="004211EF" w:rsidP="008D33C4">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ただいまの委員長報告に対する質疑に入ります。</w:t>
      </w:r>
    </w:p>
    <w:p w14:paraId="09C8716F" w14:textId="1A35C5D4" w:rsidR="004211EF" w:rsidRDefault="004211EF" w:rsidP="008D33C4">
      <w:pPr>
        <w:rPr>
          <w:rFonts w:ascii="ＭＳ 明朝" w:eastAsia="ＭＳ 明朝" w:hAnsi="ＭＳ 明朝"/>
        </w:rPr>
      </w:pPr>
      <w:r>
        <w:rPr>
          <w:rFonts w:ascii="ＭＳ 明朝" w:eastAsia="ＭＳ 明朝" w:hAnsi="ＭＳ 明朝" w:hint="eastAsia"/>
        </w:rPr>
        <w:t xml:space="preserve">　質疑はありませんか。（「進行」と呼ぶ者あり）</w:t>
      </w:r>
    </w:p>
    <w:p w14:paraId="1BF3255E" w14:textId="7D1E2C06" w:rsidR="004211EF" w:rsidRDefault="004211EF" w:rsidP="008D33C4">
      <w:pPr>
        <w:rPr>
          <w:rFonts w:ascii="ＭＳ 明朝" w:eastAsia="ＭＳ 明朝" w:hAnsi="ＭＳ 明朝"/>
        </w:rPr>
      </w:pPr>
      <w:r>
        <w:rPr>
          <w:rFonts w:ascii="ＭＳ 明朝" w:eastAsia="ＭＳ 明朝" w:hAnsi="ＭＳ 明朝" w:hint="eastAsia"/>
        </w:rPr>
        <w:t xml:space="preserve">　これをもって質疑を終結いたします。</w:t>
      </w:r>
    </w:p>
    <w:p w14:paraId="098BE98B" w14:textId="3ECB9FB0" w:rsidR="004211EF" w:rsidRDefault="004211EF" w:rsidP="008D33C4">
      <w:pPr>
        <w:rPr>
          <w:rFonts w:ascii="ＭＳ 明朝" w:eastAsia="ＭＳ 明朝" w:hAnsi="ＭＳ 明朝"/>
        </w:rPr>
      </w:pPr>
      <w:r>
        <w:rPr>
          <w:rFonts w:ascii="ＭＳ 明朝" w:eastAsia="ＭＳ 明朝" w:hAnsi="ＭＳ 明朝" w:hint="eastAsia"/>
        </w:rPr>
        <w:t xml:space="preserve">　これより討論に入ります。</w:t>
      </w:r>
    </w:p>
    <w:p w14:paraId="24B9E63A" w14:textId="15D742BB" w:rsidR="004211EF" w:rsidRDefault="004211EF" w:rsidP="008D33C4">
      <w:pPr>
        <w:rPr>
          <w:rFonts w:ascii="ＭＳ 明朝" w:eastAsia="ＭＳ 明朝" w:hAnsi="ＭＳ 明朝"/>
        </w:rPr>
      </w:pPr>
      <w:r>
        <w:rPr>
          <w:rFonts w:ascii="ＭＳ 明朝" w:eastAsia="ＭＳ 明朝" w:hAnsi="ＭＳ 明朝" w:hint="eastAsia"/>
        </w:rPr>
        <w:t xml:space="preserve">　討論はありませんか。４番</w:t>
      </w:r>
      <w:r w:rsidR="00706011">
        <w:rPr>
          <w:rFonts w:ascii="ＭＳ 明朝" w:eastAsia="ＭＳ 明朝" w:hAnsi="ＭＳ 明朝" w:hint="eastAsia"/>
        </w:rPr>
        <w:t>。</w:t>
      </w:r>
    </w:p>
    <w:p w14:paraId="46FE07CC" w14:textId="74BCDAD3" w:rsidR="004211EF" w:rsidRDefault="004211EF" w:rsidP="008D33C4">
      <w:pPr>
        <w:rPr>
          <w:rFonts w:ascii="ＭＳ 明朝" w:eastAsia="ＭＳ 明朝" w:hAnsi="ＭＳ 明朝"/>
        </w:rPr>
      </w:pPr>
    </w:p>
    <w:p w14:paraId="0C23B702" w14:textId="02B7DC22" w:rsidR="004211EF" w:rsidRDefault="004211EF" w:rsidP="008D33C4">
      <w:pPr>
        <w:rPr>
          <w:rFonts w:ascii="ＭＳ 明朝" w:eastAsia="ＭＳ 明朝" w:hAnsi="ＭＳ 明朝"/>
        </w:rPr>
      </w:pPr>
      <w:r>
        <w:rPr>
          <w:rFonts w:ascii="ＭＳ 明朝" w:eastAsia="ＭＳ 明朝" w:hAnsi="ＭＳ 明朝" w:hint="eastAsia"/>
        </w:rPr>
        <w:t>～中略～</w:t>
      </w:r>
    </w:p>
    <w:p w14:paraId="6284B6DA" w14:textId="44642213" w:rsidR="004211EF" w:rsidRDefault="004211EF" w:rsidP="008D33C4">
      <w:pPr>
        <w:rPr>
          <w:rFonts w:ascii="ＭＳ 明朝" w:eastAsia="ＭＳ 明朝" w:hAnsi="ＭＳ 明朝"/>
        </w:rPr>
      </w:pPr>
    </w:p>
    <w:p w14:paraId="04734FC5" w14:textId="669BFDC1" w:rsidR="004211EF" w:rsidRDefault="004211EF" w:rsidP="004211EF">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他に討論はありませんか。（「進行」と呼ぶ者あり）</w:t>
      </w:r>
    </w:p>
    <w:p w14:paraId="0962CDE7" w14:textId="62814518" w:rsidR="004211EF" w:rsidRDefault="004211EF" w:rsidP="004211EF">
      <w:pPr>
        <w:rPr>
          <w:rFonts w:ascii="ＭＳ 明朝" w:eastAsia="ＭＳ 明朝" w:hAnsi="ＭＳ 明朝"/>
        </w:rPr>
      </w:pPr>
      <w:r>
        <w:rPr>
          <w:rFonts w:ascii="ＭＳ 明朝" w:eastAsia="ＭＳ 明朝" w:hAnsi="ＭＳ 明朝" w:hint="eastAsia"/>
        </w:rPr>
        <w:t xml:space="preserve">　これをもって討論を終結いたします。</w:t>
      </w:r>
    </w:p>
    <w:p w14:paraId="14449B76" w14:textId="54DA9903" w:rsidR="004211EF" w:rsidRDefault="004211EF" w:rsidP="004211EF">
      <w:pPr>
        <w:rPr>
          <w:rFonts w:ascii="ＭＳ 明朝" w:eastAsia="ＭＳ 明朝" w:hAnsi="ＭＳ 明朝"/>
        </w:rPr>
      </w:pPr>
      <w:r>
        <w:rPr>
          <w:rFonts w:ascii="ＭＳ 明朝" w:eastAsia="ＭＳ 明朝" w:hAnsi="ＭＳ 明朝" w:hint="eastAsia"/>
        </w:rPr>
        <w:t xml:space="preserve">　これより採決に入ります。</w:t>
      </w:r>
    </w:p>
    <w:p w14:paraId="612CF902" w14:textId="19C8C544" w:rsidR="004211EF" w:rsidRDefault="004211EF" w:rsidP="004211EF">
      <w:pPr>
        <w:rPr>
          <w:rFonts w:ascii="ＭＳ 明朝" w:eastAsia="ＭＳ 明朝" w:hAnsi="ＭＳ 明朝"/>
        </w:rPr>
      </w:pPr>
      <w:r>
        <w:rPr>
          <w:rFonts w:ascii="ＭＳ 明朝" w:eastAsia="ＭＳ 明朝" w:hAnsi="ＭＳ 明朝" w:hint="eastAsia"/>
        </w:rPr>
        <w:t xml:space="preserve">　採決の方法は起立により行ないます。</w:t>
      </w:r>
    </w:p>
    <w:p w14:paraId="4644763A" w14:textId="35D155D8" w:rsidR="004211EF" w:rsidRDefault="004211EF" w:rsidP="004211EF">
      <w:pPr>
        <w:rPr>
          <w:rFonts w:ascii="ＭＳ 明朝" w:eastAsia="ＭＳ 明朝" w:hAnsi="ＭＳ 明朝"/>
        </w:rPr>
      </w:pPr>
      <w:r>
        <w:rPr>
          <w:rFonts w:ascii="ＭＳ 明朝" w:eastAsia="ＭＳ 明朝" w:hAnsi="ＭＳ 明朝" w:hint="eastAsia"/>
        </w:rPr>
        <w:t xml:space="preserve">　議事の整理上採決を区分して行ないます。</w:t>
      </w:r>
    </w:p>
    <w:p w14:paraId="3AD710B1" w14:textId="26088482" w:rsidR="004211EF" w:rsidRDefault="004211EF" w:rsidP="004211EF">
      <w:pPr>
        <w:rPr>
          <w:rFonts w:ascii="ＭＳ 明朝" w:eastAsia="ＭＳ 明朝" w:hAnsi="ＭＳ 明朝"/>
        </w:rPr>
      </w:pPr>
      <w:r>
        <w:rPr>
          <w:rFonts w:ascii="ＭＳ 明朝" w:eastAsia="ＭＳ 明朝" w:hAnsi="ＭＳ 明朝" w:hint="eastAsia"/>
        </w:rPr>
        <w:t xml:space="preserve">　ただいま議題となっております議案第32号相模原市医療費助成条例、～中略～、議案第37号相模原市児童手当条例を廃止する条例、～中略～、以上９件は、委員長報告は可決であります。本件を委員長報告のとおり決するに賛成の諸君の起立を求めます。</w:t>
      </w:r>
    </w:p>
    <w:p w14:paraId="2FD0441F" w14:textId="58BCDED9" w:rsidR="004211EF" w:rsidRDefault="004211EF" w:rsidP="004211EF">
      <w:pPr>
        <w:rPr>
          <w:rFonts w:ascii="ＭＳ 明朝" w:eastAsia="ＭＳ 明朝" w:hAnsi="ＭＳ 明朝"/>
        </w:rPr>
      </w:pPr>
      <w:r>
        <w:rPr>
          <w:rFonts w:ascii="ＭＳ 明朝" w:eastAsia="ＭＳ 明朝" w:hAnsi="ＭＳ 明朝" w:hint="eastAsia"/>
        </w:rPr>
        <w:t>[起立する者あり]</w:t>
      </w:r>
    </w:p>
    <w:p w14:paraId="10384AC8" w14:textId="77777777" w:rsidR="004211EF" w:rsidRDefault="004211EF" w:rsidP="004211EF">
      <w:pPr>
        <w:rPr>
          <w:rFonts w:ascii="ＭＳ 明朝" w:eastAsia="ＭＳ 明朝" w:hAnsi="ＭＳ 明朝"/>
        </w:rPr>
      </w:pPr>
    </w:p>
    <w:p w14:paraId="42CA57FA" w14:textId="45B31AE8" w:rsidR="004211EF" w:rsidRDefault="004211EF" w:rsidP="004211EF">
      <w:pPr>
        <w:rPr>
          <w:rFonts w:ascii="ＭＳ 明朝" w:eastAsia="ＭＳ 明朝" w:hAnsi="ＭＳ 明朝"/>
        </w:rPr>
      </w:pPr>
      <w:r w:rsidRPr="00067742">
        <w:rPr>
          <w:rFonts w:ascii="ＭＳ Ｐゴシック" w:eastAsia="ＭＳ Ｐゴシック" w:hAnsi="ＭＳ Ｐゴシック" w:hint="eastAsia"/>
        </w:rPr>
        <w:t>○議長</w:t>
      </w:r>
      <w:r>
        <w:rPr>
          <w:rFonts w:ascii="ＭＳ 明朝" w:eastAsia="ＭＳ 明朝" w:hAnsi="ＭＳ 明朝" w:hint="eastAsia"/>
        </w:rPr>
        <w:t xml:space="preserve">　起立総員。</w:t>
      </w:r>
    </w:p>
    <w:p w14:paraId="031C2122" w14:textId="2E3E1C7D" w:rsidR="004211EF" w:rsidRDefault="004211EF" w:rsidP="004211EF">
      <w:pPr>
        <w:rPr>
          <w:rFonts w:ascii="ＭＳ 明朝" w:eastAsia="ＭＳ 明朝" w:hAnsi="ＭＳ 明朝"/>
        </w:rPr>
      </w:pPr>
      <w:r>
        <w:rPr>
          <w:rFonts w:ascii="ＭＳ 明朝" w:eastAsia="ＭＳ 明朝" w:hAnsi="ＭＳ 明朝" w:hint="eastAsia"/>
        </w:rPr>
        <w:t xml:space="preserve">　よって議案第32号外８件は原案のとおり可決されました。</w:t>
      </w:r>
    </w:p>
    <w:p w14:paraId="1FD7AF6B" w14:textId="77777777" w:rsidR="004211EF" w:rsidRPr="004211EF" w:rsidRDefault="004211EF" w:rsidP="004211EF">
      <w:pPr>
        <w:rPr>
          <w:rFonts w:ascii="ＭＳ 明朝" w:eastAsia="ＭＳ 明朝" w:hAnsi="ＭＳ 明朝"/>
        </w:rPr>
      </w:pPr>
    </w:p>
    <w:p w14:paraId="507C04CC" w14:textId="77777777" w:rsidR="004211EF" w:rsidRPr="004211EF" w:rsidRDefault="004211EF" w:rsidP="008D33C4">
      <w:pPr>
        <w:rPr>
          <w:rFonts w:asciiTheme="minorEastAsia" w:hAnsiTheme="minorEastAsia"/>
        </w:rPr>
      </w:pPr>
    </w:p>
    <w:p w14:paraId="3CAC3C86" w14:textId="77777777" w:rsidR="00FF6CEB" w:rsidRPr="00D76CD6" w:rsidRDefault="00FF6CEB" w:rsidP="008D33C4">
      <w:pPr>
        <w:rPr>
          <w:rFonts w:asciiTheme="minorEastAsia" w:hAnsiTheme="minorEastAsia"/>
        </w:rPr>
      </w:pPr>
    </w:p>
    <w:sectPr w:rsidR="00FF6CEB" w:rsidRPr="00D76CD6" w:rsidSect="00CE2ACE">
      <w:footerReference w:type="default" r:id="rId11"/>
      <w:pgSz w:w="11906" w:h="16838" w:code="9"/>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CD903" w14:textId="77777777" w:rsidR="005A31F9" w:rsidRDefault="005A31F9" w:rsidP="000D08AB">
      <w:r>
        <w:separator/>
      </w:r>
    </w:p>
  </w:endnote>
  <w:endnote w:type="continuationSeparator" w:id="0">
    <w:p w14:paraId="22AC6CCB" w14:textId="77777777" w:rsidR="005A31F9" w:rsidRDefault="005A31F9" w:rsidP="000D0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238842"/>
      <w:docPartObj>
        <w:docPartGallery w:val="Page Numbers (Bottom of Page)"/>
        <w:docPartUnique/>
      </w:docPartObj>
    </w:sdtPr>
    <w:sdtEndPr/>
    <w:sdtContent>
      <w:p w14:paraId="6CFE79DA" w14:textId="57EBD65F" w:rsidR="00FC619E" w:rsidRDefault="00FC619E">
        <w:pPr>
          <w:pStyle w:val="a5"/>
          <w:jc w:val="center"/>
        </w:pPr>
        <w:r>
          <w:fldChar w:fldCharType="begin"/>
        </w:r>
        <w:r>
          <w:instrText>PAGE   \* MERGEFORMAT</w:instrText>
        </w:r>
        <w:r>
          <w:fldChar w:fldCharType="separate"/>
        </w:r>
        <w:r w:rsidR="00D77BA4" w:rsidRPr="00D77BA4">
          <w:rPr>
            <w:noProof/>
            <w:lang w:val="ja-JP"/>
          </w:rPr>
          <w:t>13</w:t>
        </w:r>
        <w:r>
          <w:fldChar w:fldCharType="end"/>
        </w:r>
      </w:p>
    </w:sdtContent>
  </w:sdt>
  <w:p w14:paraId="0C249C9F" w14:textId="77777777" w:rsidR="00FC619E" w:rsidRDefault="00FC61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41B5F" w14:textId="77777777" w:rsidR="005A31F9" w:rsidRDefault="005A31F9" w:rsidP="000D08AB">
      <w:r>
        <w:separator/>
      </w:r>
    </w:p>
  </w:footnote>
  <w:footnote w:type="continuationSeparator" w:id="0">
    <w:p w14:paraId="40F5F378" w14:textId="77777777" w:rsidR="005A31F9" w:rsidRDefault="005A31F9" w:rsidP="000D08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2370"/>
    <w:multiLevelType w:val="hybridMultilevel"/>
    <w:tmpl w:val="310CF516"/>
    <w:lvl w:ilvl="0" w:tplc="FEB2BC3E">
      <w:start w:val="1"/>
      <w:numFmt w:val="decimalFullWidth"/>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E53085"/>
    <w:multiLevelType w:val="hybridMultilevel"/>
    <w:tmpl w:val="61683E16"/>
    <w:lvl w:ilvl="0" w:tplc="57583D6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4D2"/>
    <w:rsid w:val="00005EF4"/>
    <w:rsid w:val="00015B4A"/>
    <w:rsid w:val="00027D90"/>
    <w:rsid w:val="00035F16"/>
    <w:rsid w:val="0003722C"/>
    <w:rsid w:val="000714F1"/>
    <w:rsid w:val="00083935"/>
    <w:rsid w:val="000933B7"/>
    <w:rsid w:val="00094181"/>
    <w:rsid w:val="000A71B1"/>
    <w:rsid w:val="000C4DFC"/>
    <w:rsid w:val="000D08AB"/>
    <w:rsid w:val="000D0F45"/>
    <w:rsid w:val="000D2213"/>
    <w:rsid w:val="0010190E"/>
    <w:rsid w:val="00133824"/>
    <w:rsid w:val="0014736C"/>
    <w:rsid w:val="0016103C"/>
    <w:rsid w:val="001672F0"/>
    <w:rsid w:val="00185074"/>
    <w:rsid w:val="001A01DE"/>
    <w:rsid w:val="001A5C64"/>
    <w:rsid w:val="001B4970"/>
    <w:rsid w:val="001C06BF"/>
    <w:rsid w:val="001D4B3B"/>
    <w:rsid w:val="002201C3"/>
    <w:rsid w:val="00225161"/>
    <w:rsid w:val="00246B62"/>
    <w:rsid w:val="002600FC"/>
    <w:rsid w:val="00263372"/>
    <w:rsid w:val="00263B0A"/>
    <w:rsid w:val="00272384"/>
    <w:rsid w:val="00273874"/>
    <w:rsid w:val="0027553C"/>
    <w:rsid w:val="00290015"/>
    <w:rsid w:val="00290A8F"/>
    <w:rsid w:val="002A5C3F"/>
    <w:rsid w:val="002B2F98"/>
    <w:rsid w:val="002D4C38"/>
    <w:rsid w:val="002E2333"/>
    <w:rsid w:val="002E61C7"/>
    <w:rsid w:val="002F1E8E"/>
    <w:rsid w:val="003059E1"/>
    <w:rsid w:val="003212AA"/>
    <w:rsid w:val="00350C54"/>
    <w:rsid w:val="00370E10"/>
    <w:rsid w:val="00376197"/>
    <w:rsid w:val="00390697"/>
    <w:rsid w:val="00396911"/>
    <w:rsid w:val="003C193B"/>
    <w:rsid w:val="003D34AE"/>
    <w:rsid w:val="003F6DAE"/>
    <w:rsid w:val="00400B50"/>
    <w:rsid w:val="004021EC"/>
    <w:rsid w:val="004211EF"/>
    <w:rsid w:val="00421945"/>
    <w:rsid w:val="00423477"/>
    <w:rsid w:val="0043404E"/>
    <w:rsid w:val="00453BC6"/>
    <w:rsid w:val="00455512"/>
    <w:rsid w:val="004764CA"/>
    <w:rsid w:val="00477608"/>
    <w:rsid w:val="004833D6"/>
    <w:rsid w:val="00485175"/>
    <w:rsid w:val="004A5CDD"/>
    <w:rsid w:val="004B1A24"/>
    <w:rsid w:val="004D2735"/>
    <w:rsid w:val="004D5253"/>
    <w:rsid w:val="004E3EAC"/>
    <w:rsid w:val="00506A17"/>
    <w:rsid w:val="005219EB"/>
    <w:rsid w:val="00531812"/>
    <w:rsid w:val="005333B8"/>
    <w:rsid w:val="005447D6"/>
    <w:rsid w:val="00556878"/>
    <w:rsid w:val="005635E3"/>
    <w:rsid w:val="0056516C"/>
    <w:rsid w:val="00575F59"/>
    <w:rsid w:val="005A31F9"/>
    <w:rsid w:val="005B3C99"/>
    <w:rsid w:val="005C58D5"/>
    <w:rsid w:val="005E0019"/>
    <w:rsid w:val="005F0DB1"/>
    <w:rsid w:val="005F51EE"/>
    <w:rsid w:val="00632972"/>
    <w:rsid w:val="00650E6D"/>
    <w:rsid w:val="00651374"/>
    <w:rsid w:val="006527BB"/>
    <w:rsid w:val="006743C3"/>
    <w:rsid w:val="00685F21"/>
    <w:rsid w:val="006913AE"/>
    <w:rsid w:val="006A5CEA"/>
    <w:rsid w:val="006B010E"/>
    <w:rsid w:val="006E1221"/>
    <w:rsid w:val="006E7053"/>
    <w:rsid w:val="006F04F7"/>
    <w:rsid w:val="006F2827"/>
    <w:rsid w:val="00703EF8"/>
    <w:rsid w:val="00705F41"/>
    <w:rsid w:val="00706011"/>
    <w:rsid w:val="007317E1"/>
    <w:rsid w:val="0077081C"/>
    <w:rsid w:val="007776DB"/>
    <w:rsid w:val="007B7EFF"/>
    <w:rsid w:val="007E0E5A"/>
    <w:rsid w:val="007E2E3D"/>
    <w:rsid w:val="008050F3"/>
    <w:rsid w:val="00815B8F"/>
    <w:rsid w:val="00831EA3"/>
    <w:rsid w:val="00834A72"/>
    <w:rsid w:val="00851509"/>
    <w:rsid w:val="00860484"/>
    <w:rsid w:val="00875527"/>
    <w:rsid w:val="008925C7"/>
    <w:rsid w:val="00895FA7"/>
    <w:rsid w:val="008A46F2"/>
    <w:rsid w:val="008D33C4"/>
    <w:rsid w:val="0090396C"/>
    <w:rsid w:val="00903AE8"/>
    <w:rsid w:val="00911AB3"/>
    <w:rsid w:val="009365F3"/>
    <w:rsid w:val="0095116F"/>
    <w:rsid w:val="0096120B"/>
    <w:rsid w:val="00962398"/>
    <w:rsid w:val="009975AE"/>
    <w:rsid w:val="009B36B6"/>
    <w:rsid w:val="009B381A"/>
    <w:rsid w:val="009C0710"/>
    <w:rsid w:val="00A01742"/>
    <w:rsid w:val="00A020D4"/>
    <w:rsid w:val="00A22980"/>
    <w:rsid w:val="00A3126E"/>
    <w:rsid w:val="00A34DA0"/>
    <w:rsid w:val="00A47CF7"/>
    <w:rsid w:val="00A57745"/>
    <w:rsid w:val="00A611D4"/>
    <w:rsid w:val="00A615BD"/>
    <w:rsid w:val="00A63250"/>
    <w:rsid w:val="00A63798"/>
    <w:rsid w:val="00A75F12"/>
    <w:rsid w:val="00A85A7E"/>
    <w:rsid w:val="00A94CEA"/>
    <w:rsid w:val="00A970BE"/>
    <w:rsid w:val="00AA06A8"/>
    <w:rsid w:val="00AA0FF7"/>
    <w:rsid w:val="00AA241F"/>
    <w:rsid w:val="00AA2B72"/>
    <w:rsid w:val="00AA2FFB"/>
    <w:rsid w:val="00AB0907"/>
    <w:rsid w:val="00AB1B51"/>
    <w:rsid w:val="00AB72EE"/>
    <w:rsid w:val="00AC4B7B"/>
    <w:rsid w:val="00AC7C01"/>
    <w:rsid w:val="00AD0391"/>
    <w:rsid w:val="00AD1C95"/>
    <w:rsid w:val="00AD53E2"/>
    <w:rsid w:val="00AE6576"/>
    <w:rsid w:val="00AE7A8A"/>
    <w:rsid w:val="00B14613"/>
    <w:rsid w:val="00B43103"/>
    <w:rsid w:val="00B50B41"/>
    <w:rsid w:val="00B51728"/>
    <w:rsid w:val="00B56FE5"/>
    <w:rsid w:val="00B726AE"/>
    <w:rsid w:val="00B74E87"/>
    <w:rsid w:val="00B905A8"/>
    <w:rsid w:val="00B90CAB"/>
    <w:rsid w:val="00BA1979"/>
    <w:rsid w:val="00BA6616"/>
    <w:rsid w:val="00BC2B80"/>
    <w:rsid w:val="00BD7644"/>
    <w:rsid w:val="00BE3DCB"/>
    <w:rsid w:val="00BE43D1"/>
    <w:rsid w:val="00BF2913"/>
    <w:rsid w:val="00C0032F"/>
    <w:rsid w:val="00C23C77"/>
    <w:rsid w:val="00C33D21"/>
    <w:rsid w:val="00C35062"/>
    <w:rsid w:val="00C37B47"/>
    <w:rsid w:val="00C54F42"/>
    <w:rsid w:val="00C552E7"/>
    <w:rsid w:val="00C623D5"/>
    <w:rsid w:val="00C702FF"/>
    <w:rsid w:val="00C87ECC"/>
    <w:rsid w:val="00C87FAA"/>
    <w:rsid w:val="00CA3A1F"/>
    <w:rsid w:val="00CC1D85"/>
    <w:rsid w:val="00CC7441"/>
    <w:rsid w:val="00CC74A6"/>
    <w:rsid w:val="00CD0435"/>
    <w:rsid w:val="00CD3009"/>
    <w:rsid w:val="00CD74BC"/>
    <w:rsid w:val="00CE2ACE"/>
    <w:rsid w:val="00CE373B"/>
    <w:rsid w:val="00CE4612"/>
    <w:rsid w:val="00D127C1"/>
    <w:rsid w:val="00D16F57"/>
    <w:rsid w:val="00D24800"/>
    <w:rsid w:val="00D355A5"/>
    <w:rsid w:val="00D36ABC"/>
    <w:rsid w:val="00D54CC1"/>
    <w:rsid w:val="00D60F81"/>
    <w:rsid w:val="00D65A81"/>
    <w:rsid w:val="00D66D3F"/>
    <w:rsid w:val="00D76CD6"/>
    <w:rsid w:val="00D77BA4"/>
    <w:rsid w:val="00DA507F"/>
    <w:rsid w:val="00DA7E73"/>
    <w:rsid w:val="00DC51F4"/>
    <w:rsid w:val="00DD5BB5"/>
    <w:rsid w:val="00DD64C1"/>
    <w:rsid w:val="00DE109D"/>
    <w:rsid w:val="00DF0AAC"/>
    <w:rsid w:val="00E01DD2"/>
    <w:rsid w:val="00E073ED"/>
    <w:rsid w:val="00E17C96"/>
    <w:rsid w:val="00E27E72"/>
    <w:rsid w:val="00E47607"/>
    <w:rsid w:val="00E506E5"/>
    <w:rsid w:val="00E63E73"/>
    <w:rsid w:val="00E64C64"/>
    <w:rsid w:val="00EA09D7"/>
    <w:rsid w:val="00EC2FE0"/>
    <w:rsid w:val="00ED1F7D"/>
    <w:rsid w:val="00EF57FD"/>
    <w:rsid w:val="00EF78A7"/>
    <w:rsid w:val="00F02799"/>
    <w:rsid w:val="00F07950"/>
    <w:rsid w:val="00F07F2A"/>
    <w:rsid w:val="00F13C3B"/>
    <w:rsid w:val="00F375C0"/>
    <w:rsid w:val="00F42AAD"/>
    <w:rsid w:val="00F52EB8"/>
    <w:rsid w:val="00F75A46"/>
    <w:rsid w:val="00F77B29"/>
    <w:rsid w:val="00F85838"/>
    <w:rsid w:val="00F96EFE"/>
    <w:rsid w:val="00FA4170"/>
    <w:rsid w:val="00FA5AC0"/>
    <w:rsid w:val="00FB2478"/>
    <w:rsid w:val="00FB44D2"/>
    <w:rsid w:val="00FC16F7"/>
    <w:rsid w:val="00FC619E"/>
    <w:rsid w:val="00FD1395"/>
    <w:rsid w:val="00FD2E4F"/>
    <w:rsid w:val="00FE078B"/>
    <w:rsid w:val="00FE1943"/>
    <w:rsid w:val="00FF291B"/>
    <w:rsid w:val="00FF6C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40EE12E"/>
  <w15:chartTrackingRefBased/>
  <w15:docId w15:val="{0857FC3E-8129-41ED-986E-FCB918E2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link w:val="30"/>
    <w:uiPriority w:val="9"/>
    <w:qFormat/>
    <w:rsid w:val="00FB44D2"/>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FB44D2"/>
    <w:rPr>
      <w:rFonts w:ascii="ＭＳ Ｐゴシック" w:eastAsia="ＭＳ Ｐゴシック" w:hAnsi="ＭＳ Ｐゴシック" w:cs="ＭＳ Ｐゴシック"/>
      <w:b/>
      <w:bCs/>
      <w:kern w:val="0"/>
      <w:sz w:val="27"/>
      <w:szCs w:val="27"/>
    </w:rPr>
  </w:style>
  <w:style w:type="paragraph" w:styleId="a3">
    <w:name w:val="header"/>
    <w:basedOn w:val="a"/>
    <w:link w:val="a4"/>
    <w:uiPriority w:val="99"/>
    <w:unhideWhenUsed/>
    <w:rsid w:val="000D08AB"/>
    <w:pPr>
      <w:tabs>
        <w:tab w:val="center" w:pos="4252"/>
        <w:tab w:val="right" w:pos="8504"/>
      </w:tabs>
      <w:snapToGrid w:val="0"/>
    </w:pPr>
  </w:style>
  <w:style w:type="character" w:customStyle="1" w:styleId="a4">
    <w:name w:val="ヘッダー (文字)"/>
    <w:basedOn w:val="a0"/>
    <w:link w:val="a3"/>
    <w:uiPriority w:val="99"/>
    <w:rsid w:val="000D08AB"/>
  </w:style>
  <w:style w:type="paragraph" w:styleId="a5">
    <w:name w:val="footer"/>
    <w:basedOn w:val="a"/>
    <w:link w:val="a6"/>
    <w:uiPriority w:val="99"/>
    <w:unhideWhenUsed/>
    <w:rsid w:val="000D08AB"/>
    <w:pPr>
      <w:tabs>
        <w:tab w:val="center" w:pos="4252"/>
        <w:tab w:val="right" w:pos="8504"/>
      </w:tabs>
      <w:snapToGrid w:val="0"/>
    </w:pPr>
  </w:style>
  <w:style w:type="character" w:customStyle="1" w:styleId="a6">
    <w:name w:val="フッター (文字)"/>
    <w:basedOn w:val="a0"/>
    <w:link w:val="a5"/>
    <w:uiPriority w:val="99"/>
    <w:rsid w:val="000D08AB"/>
  </w:style>
  <w:style w:type="paragraph" w:styleId="a7">
    <w:name w:val="List Paragraph"/>
    <w:basedOn w:val="a"/>
    <w:uiPriority w:val="34"/>
    <w:qFormat/>
    <w:rsid w:val="00FC619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136008">
      <w:bodyDiv w:val="1"/>
      <w:marLeft w:val="0"/>
      <w:marRight w:val="0"/>
      <w:marTop w:val="0"/>
      <w:marBottom w:val="0"/>
      <w:divBdr>
        <w:top w:val="none" w:sz="0" w:space="0" w:color="auto"/>
        <w:left w:val="none" w:sz="0" w:space="0" w:color="auto"/>
        <w:bottom w:val="none" w:sz="0" w:space="0" w:color="auto"/>
        <w:right w:val="none" w:sz="0" w:space="0" w:color="auto"/>
      </w:divBdr>
      <w:divsChild>
        <w:div w:id="1438259126">
          <w:marLeft w:val="0"/>
          <w:marRight w:val="0"/>
          <w:marTop w:val="0"/>
          <w:marBottom w:val="0"/>
          <w:divBdr>
            <w:top w:val="single" w:sz="36" w:space="8" w:color="DCDCDC"/>
            <w:left w:val="single" w:sz="36" w:space="8" w:color="DCDCDC"/>
            <w:bottom w:val="single" w:sz="36" w:space="8" w:color="DCDCDC"/>
            <w:right w:val="single" w:sz="36" w:space="8" w:color="DCDCDC"/>
          </w:divBdr>
        </w:div>
      </w:divsChild>
    </w:div>
    <w:div w:id="1424759359">
      <w:bodyDiv w:val="1"/>
      <w:marLeft w:val="0"/>
      <w:marRight w:val="0"/>
      <w:marTop w:val="0"/>
      <w:marBottom w:val="0"/>
      <w:divBdr>
        <w:top w:val="none" w:sz="0" w:space="0" w:color="auto"/>
        <w:left w:val="none" w:sz="0" w:space="0" w:color="auto"/>
        <w:bottom w:val="none" w:sz="0" w:space="0" w:color="auto"/>
        <w:right w:val="none" w:sz="0" w:space="0" w:color="auto"/>
      </w:divBdr>
      <w:divsChild>
        <w:div w:id="1751197381">
          <w:blockQuote w:val="1"/>
          <w:marLeft w:val="150"/>
          <w:marRight w:val="150"/>
          <w:marTop w:val="75"/>
          <w:marBottom w:val="75"/>
          <w:divBdr>
            <w:top w:val="single" w:sz="6" w:space="4" w:color="C3D9FF"/>
            <w:left w:val="single" w:sz="6" w:space="11" w:color="C3D9FF"/>
            <w:bottom w:val="single" w:sz="6" w:space="4" w:color="C3D9FF"/>
            <w:right w:val="single" w:sz="6" w:space="11" w:color="C3D9FF"/>
          </w:divBdr>
        </w:div>
      </w:divsChild>
    </w:div>
    <w:div w:id="175401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EB082-C074-4798-A826-70E665B03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13</Pages>
  <Words>1636</Words>
  <Characters>9330</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智弘 内山</dc:creator>
  <cp:keywords/>
  <dc:description/>
  <cp:lastModifiedBy>内山 智弘</cp:lastModifiedBy>
  <cp:revision>83</cp:revision>
  <dcterms:created xsi:type="dcterms:W3CDTF">2022-01-05T14:31:00Z</dcterms:created>
  <dcterms:modified xsi:type="dcterms:W3CDTF">2022-06-10T06:00:00Z</dcterms:modified>
</cp:coreProperties>
</file>