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C3C7" w14:textId="6F07AF40" w:rsidR="008D33C4" w:rsidRDefault="0060501A" w:rsidP="008D33C4">
      <w:pPr>
        <w:jc w:val="right"/>
      </w:pPr>
      <w:r>
        <w:rPr>
          <w:rFonts w:hint="eastAsia"/>
        </w:rPr>
        <w:t>令和５</w:t>
      </w:r>
      <w:r w:rsidR="008D33C4">
        <w:rPr>
          <w:rFonts w:hint="eastAsia"/>
        </w:rPr>
        <w:t>年</w:t>
      </w:r>
      <w:r>
        <w:rPr>
          <w:rFonts w:hint="eastAsia"/>
        </w:rPr>
        <w:t>１</w:t>
      </w:r>
      <w:r w:rsidR="008D33C4">
        <w:rPr>
          <w:rFonts w:hint="eastAsia"/>
        </w:rPr>
        <w:t>月作成</w:t>
      </w:r>
    </w:p>
    <w:p w14:paraId="4A9405E3" w14:textId="77777777" w:rsidR="008D33C4" w:rsidRDefault="008D33C4" w:rsidP="008D33C4"/>
    <w:p w14:paraId="0FA57113" w14:textId="33B34187" w:rsidR="008D33C4" w:rsidRPr="002B5857" w:rsidRDefault="0060501A" w:rsidP="002B5857">
      <w:pPr>
        <w:jc w:val="left"/>
        <w:rPr>
          <w:rFonts w:asciiTheme="minorEastAsia" w:hAnsiTheme="minorEastAsia"/>
          <w:sz w:val="24"/>
        </w:rPr>
      </w:pPr>
      <w:r>
        <w:rPr>
          <w:rFonts w:asciiTheme="minorEastAsia" w:hAnsiTheme="minorEastAsia" w:hint="eastAsia"/>
          <w:sz w:val="24"/>
        </w:rPr>
        <w:t>予算の組替動議が提出された</w:t>
      </w:r>
      <w:r w:rsidR="004D2B30" w:rsidRPr="002B5857">
        <w:rPr>
          <w:rFonts w:asciiTheme="minorEastAsia" w:hAnsiTheme="minorEastAsia" w:hint="eastAsia"/>
          <w:sz w:val="24"/>
        </w:rPr>
        <w:t>事例について</w:t>
      </w:r>
    </w:p>
    <w:p w14:paraId="6CD96BDF" w14:textId="7B3722F5" w:rsidR="008D33C4" w:rsidRDefault="008D33C4" w:rsidP="008D33C4"/>
    <w:p w14:paraId="0D451328" w14:textId="05F33829" w:rsidR="009365F3" w:rsidRPr="00ED1F7D" w:rsidRDefault="0087515C" w:rsidP="008D33C4">
      <w:r>
        <w:rPr>
          <w:rFonts w:hint="eastAsia"/>
        </w:rPr>
        <w:t>記述編Ⅱから抜粋する。なお、</w:t>
      </w:r>
      <w:r w:rsidRPr="0087515C">
        <w:rPr>
          <w:rFonts w:hint="eastAsia"/>
        </w:rPr>
        <w:t>会派名や議員名は「＊＊」で表示する。</w:t>
      </w:r>
    </w:p>
    <w:p w14:paraId="1B44CB25" w14:textId="0EBB6EB4" w:rsidR="00911AB3" w:rsidRDefault="00911AB3" w:rsidP="008D33C4"/>
    <w:p w14:paraId="600BC9FB" w14:textId="77777777" w:rsidR="007B7EFF" w:rsidRDefault="007B7EFF" w:rsidP="007B7EFF">
      <w:r>
        <w:rPr>
          <w:rFonts w:hint="eastAsia"/>
        </w:rPr>
        <w:t>-</w:t>
      </w:r>
      <w:r>
        <w:t>--------------------------------------------------------------------------------------------------------------</w:t>
      </w:r>
    </w:p>
    <w:p w14:paraId="3A4C6286" w14:textId="61692B9A" w:rsidR="006A5CEA" w:rsidRPr="00D767B9" w:rsidRDefault="000714F1" w:rsidP="008D33C4">
      <w:pPr>
        <w:rPr>
          <w:rFonts w:asciiTheme="minorEastAsia" w:hAnsiTheme="minorEastAsia"/>
          <w:bdr w:val="single" w:sz="4" w:space="0" w:color="auto"/>
        </w:rPr>
      </w:pPr>
      <w:r w:rsidRPr="00D767B9">
        <w:rPr>
          <w:rFonts w:asciiTheme="minorEastAsia" w:hAnsiTheme="minorEastAsia" w:hint="eastAsia"/>
          <w:bdr w:val="single" w:sz="4" w:space="0" w:color="auto"/>
        </w:rPr>
        <w:t xml:space="preserve">　相模原市</w:t>
      </w:r>
      <w:r w:rsidR="004021EC" w:rsidRPr="00D767B9">
        <w:rPr>
          <w:rFonts w:asciiTheme="minorEastAsia" w:hAnsiTheme="minorEastAsia" w:hint="eastAsia"/>
          <w:bdr w:val="single" w:sz="4" w:space="0" w:color="auto"/>
        </w:rPr>
        <w:t>議会史</w:t>
      </w:r>
      <w:r w:rsidRPr="00D767B9">
        <w:rPr>
          <w:rFonts w:asciiTheme="minorEastAsia" w:hAnsiTheme="minorEastAsia" w:hint="eastAsia"/>
          <w:bdr w:val="single" w:sz="4" w:space="0" w:color="auto"/>
        </w:rPr>
        <w:t xml:space="preserve">　</w:t>
      </w:r>
      <w:r w:rsidR="004021EC" w:rsidRPr="00D767B9">
        <w:rPr>
          <w:rFonts w:asciiTheme="minorEastAsia" w:hAnsiTheme="minorEastAsia" w:hint="eastAsia"/>
          <w:bdr w:val="single" w:sz="4" w:space="0" w:color="auto"/>
        </w:rPr>
        <w:t>記述編</w:t>
      </w:r>
      <w:r w:rsidR="00ED1F7D" w:rsidRPr="00D767B9">
        <w:rPr>
          <w:rFonts w:asciiTheme="minorEastAsia" w:hAnsiTheme="minorEastAsia" w:hint="eastAsia"/>
          <w:bdr w:val="single" w:sz="4" w:space="0" w:color="auto"/>
        </w:rPr>
        <w:t>Ⅱ</w:t>
      </w:r>
      <w:r w:rsidR="004021EC" w:rsidRPr="00D767B9">
        <w:rPr>
          <w:rFonts w:asciiTheme="minorEastAsia" w:hAnsiTheme="minorEastAsia" w:hint="eastAsia"/>
          <w:bdr w:val="single" w:sz="4" w:space="0" w:color="auto"/>
        </w:rPr>
        <w:t xml:space="preserve">　</w:t>
      </w:r>
      <w:r w:rsidR="004D2B30">
        <w:rPr>
          <w:rFonts w:asciiTheme="minorEastAsia" w:hAnsiTheme="minorEastAsia" w:hint="eastAsia"/>
          <w:bdr w:val="single" w:sz="4" w:space="0" w:color="auto"/>
        </w:rPr>
        <w:t>56</w:t>
      </w:r>
      <w:r w:rsidR="0060501A">
        <w:rPr>
          <w:rFonts w:asciiTheme="minorEastAsia" w:hAnsiTheme="minorEastAsia" w:hint="eastAsia"/>
          <w:bdr w:val="single" w:sz="4" w:space="0" w:color="auto"/>
        </w:rPr>
        <w:t>7</w:t>
      </w:r>
      <w:r w:rsidR="006A5CEA" w:rsidRPr="00D767B9">
        <w:rPr>
          <w:rFonts w:asciiTheme="minorEastAsia" w:hAnsiTheme="minorEastAsia" w:hint="eastAsia"/>
          <w:bdr w:val="single" w:sz="4" w:space="0" w:color="auto"/>
        </w:rPr>
        <w:t>ページ</w:t>
      </w:r>
      <w:r w:rsidR="0056516C" w:rsidRPr="00D767B9">
        <w:rPr>
          <w:rFonts w:asciiTheme="minorEastAsia" w:hAnsiTheme="minorEastAsia" w:hint="eastAsia"/>
          <w:bdr w:val="single" w:sz="4" w:space="0" w:color="auto"/>
        </w:rPr>
        <w:t>～</w:t>
      </w:r>
      <w:r w:rsidRPr="00D767B9">
        <w:rPr>
          <w:rFonts w:asciiTheme="minorEastAsia" w:hAnsiTheme="minorEastAsia" w:hint="eastAsia"/>
          <w:bdr w:val="single" w:sz="4" w:space="0" w:color="auto"/>
        </w:rPr>
        <w:t xml:space="preserve">　</w:t>
      </w:r>
    </w:p>
    <w:p w14:paraId="3F27E800" w14:textId="549CF012" w:rsidR="0056516C" w:rsidRPr="0060501A" w:rsidRDefault="0056516C" w:rsidP="008D33C4"/>
    <w:p w14:paraId="23B2C093" w14:textId="4BC2D3FB" w:rsidR="00AB72EE" w:rsidRPr="00AB72EE" w:rsidRDefault="004D2B30" w:rsidP="008D33C4">
      <w:pPr>
        <w:rPr>
          <w:rFonts w:asciiTheme="majorEastAsia" w:eastAsiaTheme="majorEastAsia" w:hAnsiTheme="majorEastAsia"/>
          <w:sz w:val="28"/>
          <w:szCs w:val="32"/>
          <w:lang w:eastAsia="zh-CN"/>
        </w:rPr>
      </w:pPr>
      <w:r>
        <w:rPr>
          <w:rFonts w:asciiTheme="majorEastAsia" w:eastAsiaTheme="majorEastAsia" w:hAnsiTheme="majorEastAsia" w:hint="eastAsia"/>
          <w:sz w:val="28"/>
          <w:szCs w:val="32"/>
          <w:lang w:eastAsia="zh-CN"/>
        </w:rPr>
        <w:t>第13</w:t>
      </w:r>
      <w:r w:rsidR="0060501A">
        <w:rPr>
          <w:rFonts w:asciiTheme="majorEastAsia" w:eastAsiaTheme="majorEastAsia" w:hAnsiTheme="majorEastAsia" w:hint="eastAsia"/>
          <w:sz w:val="28"/>
          <w:szCs w:val="32"/>
        </w:rPr>
        <w:t>4</w:t>
      </w:r>
      <w:r>
        <w:rPr>
          <w:rFonts w:asciiTheme="majorEastAsia" w:eastAsiaTheme="majorEastAsia" w:hAnsiTheme="majorEastAsia" w:hint="eastAsia"/>
          <w:sz w:val="28"/>
          <w:szCs w:val="32"/>
          <w:lang w:eastAsia="zh-CN"/>
        </w:rPr>
        <w:t>定例会（昭和4</w:t>
      </w:r>
      <w:r w:rsidR="0060501A">
        <w:rPr>
          <w:rFonts w:asciiTheme="majorEastAsia" w:eastAsiaTheme="majorEastAsia" w:hAnsiTheme="majorEastAsia" w:hint="eastAsia"/>
          <w:sz w:val="28"/>
          <w:szCs w:val="32"/>
        </w:rPr>
        <w:t>7</w:t>
      </w:r>
      <w:r>
        <w:rPr>
          <w:rFonts w:asciiTheme="majorEastAsia" w:eastAsiaTheme="majorEastAsia" w:hAnsiTheme="majorEastAsia" w:hint="eastAsia"/>
          <w:sz w:val="28"/>
          <w:szCs w:val="32"/>
          <w:lang w:eastAsia="zh-CN"/>
        </w:rPr>
        <w:t>年</w:t>
      </w:r>
      <w:r w:rsidR="0060501A">
        <w:rPr>
          <w:rFonts w:asciiTheme="majorEastAsia" w:eastAsiaTheme="majorEastAsia" w:hAnsiTheme="majorEastAsia" w:hint="eastAsia"/>
          <w:sz w:val="28"/>
          <w:szCs w:val="32"/>
        </w:rPr>
        <w:t>3</w:t>
      </w:r>
      <w:r>
        <w:rPr>
          <w:rFonts w:asciiTheme="majorEastAsia" w:eastAsiaTheme="majorEastAsia" w:hAnsiTheme="majorEastAsia" w:hint="eastAsia"/>
          <w:sz w:val="28"/>
          <w:szCs w:val="32"/>
          <w:lang w:eastAsia="zh-CN"/>
        </w:rPr>
        <w:t>月</w:t>
      </w:r>
      <w:r w:rsidR="0060501A">
        <w:rPr>
          <w:rFonts w:asciiTheme="majorEastAsia" w:eastAsiaTheme="majorEastAsia" w:hAnsiTheme="majorEastAsia" w:hint="eastAsia"/>
          <w:sz w:val="28"/>
          <w:szCs w:val="32"/>
        </w:rPr>
        <w:t>10</w:t>
      </w:r>
      <w:r>
        <w:rPr>
          <w:rFonts w:asciiTheme="majorEastAsia" w:eastAsiaTheme="majorEastAsia" w:hAnsiTheme="majorEastAsia" w:hint="eastAsia"/>
          <w:sz w:val="28"/>
          <w:szCs w:val="32"/>
          <w:lang w:eastAsia="zh-CN"/>
        </w:rPr>
        <w:t>日～3</w:t>
      </w:r>
      <w:r w:rsidR="0060501A">
        <w:rPr>
          <w:rFonts w:asciiTheme="majorEastAsia" w:eastAsiaTheme="majorEastAsia" w:hAnsiTheme="majorEastAsia" w:hint="eastAsia"/>
          <w:sz w:val="28"/>
          <w:szCs w:val="32"/>
        </w:rPr>
        <w:t>1</w:t>
      </w:r>
      <w:r>
        <w:rPr>
          <w:rFonts w:asciiTheme="majorEastAsia" w:eastAsiaTheme="majorEastAsia" w:hAnsiTheme="majorEastAsia" w:hint="eastAsia"/>
          <w:sz w:val="28"/>
          <w:szCs w:val="32"/>
          <w:lang w:eastAsia="zh-CN"/>
        </w:rPr>
        <w:t>日）</w:t>
      </w:r>
    </w:p>
    <w:p w14:paraId="63043BE9" w14:textId="77777777" w:rsidR="00AB72EE" w:rsidRPr="0060501A" w:rsidRDefault="00AB72EE" w:rsidP="008D33C4">
      <w:pPr>
        <w:rPr>
          <w:lang w:eastAsia="zh-CN"/>
        </w:rPr>
      </w:pPr>
    </w:p>
    <w:p w14:paraId="3DE242D6" w14:textId="78CFA6DD" w:rsidR="008A46F2" w:rsidRPr="006A5CEA" w:rsidRDefault="0060501A" w:rsidP="008D33C4">
      <w:pPr>
        <w:rPr>
          <w:rFonts w:asciiTheme="majorEastAsia" w:eastAsiaTheme="majorEastAsia" w:hAnsiTheme="majorEastAsia"/>
          <w:sz w:val="24"/>
          <w:szCs w:val="28"/>
        </w:rPr>
      </w:pPr>
      <w:r>
        <w:rPr>
          <w:rFonts w:asciiTheme="majorEastAsia" w:eastAsiaTheme="majorEastAsia" w:hAnsiTheme="majorEastAsia" w:hint="eastAsia"/>
          <w:sz w:val="24"/>
          <w:szCs w:val="28"/>
        </w:rPr>
        <w:t>組替え動議が出た新年度予算</w:t>
      </w:r>
    </w:p>
    <w:p w14:paraId="509B8301" w14:textId="75FC3F35" w:rsidR="004D2B30" w:rsidRDefault="008A46F2" w:rsidP="008D33C4">
      <w:pPr>
        <w:rPr>
          <w:rFonts w:asciiTheme="minorEastAsia" w:hAnsiTheme="minorEastAsia"/>
        </w:rPr>
      </w:pPr>
      <w:r w:rsidRPr="00D767B9">
        <w:rPr>
          <w:rFonts w:asciiTheme="minorEastAsia" w:hAnsiTheme="minorEastAsia" w:hint="eastAsia"/>
        </w:rPr>
        <w:t xml:space="preserve">　</w:t>
      </w:r>
      <w:r w:rsidR="0060501A">
        <w:rPr>
          <w:rFonts w:asciiTheme="minorEastAsia" w:hAnsiTheme="minorEastAsia" w:hint="eastAsia"/>
        </w:rPr>
        <w:t>３月の定例会はいわゆる「予算議会」であり、恒例に従って、市長の施政方針演説から始まった。２期目の任期満了の年度を迎えるとあって意欲的な内容であった。市政運営の指標となる総合計画の改定を約束し、４７年度の主要施策として７つの項目を挙げている。「義務教育施設の整備充実」「道路、下水道、公園の整備と緑地保全」「公害防止と社会福祉の増進」「廃棄物処理対策の充実」「横浜線複線化の促進」「基地返還と跡地利用の促進」「公共用地の先行取得」の７項目である。前年は初めの３つが主要目標であったから、それに４つが加わった格好である。</w:t>
      </w:r>
    </w:p>
    <w:p w14:paraId="6911B8F5" w14:textId="1B18644B" w:rsidR="0060501A" w:rsidRDefault="0060501A" w:rsidP="008D33C4">
      <w:pPr>
        <w:rPr>
          <w:rFonts w:asciiTheme="minorEastAsia" w:hAnsiTheme="minorEastAsia"/>
        </w:rPr>
      </w:pPr>
      <w:r>
        <w:rPr>
          <w:rFonts w:asciiTheme="minorEastAsia" w:hAnsiTheme="minorEastAsia" w:hint="eastAsia"/>
        </w:rPr>
        <w:t xml:space="preserve">　当初予算の規模は、一般会計111億7000万円、５特別会計22億1506万円、企業会計1320万円、総額133億9827万円で、前年度に比して27.6％の伸びを示す積極予算である。本会議第２日に上程され、若干の質疑ののち、１６人からなる予算特別委員会（＊＊委員長・＊＊副委員長）の審査にゆだねられた。同委員会の審査は、本会議第３日から第４日にかけての一般質問が終わってから開始され、５日間連続して集中的に行われている。特別委員会審査の結果は、国民健康保険事業、農業共済事業、交通災害共済事業の３特別会計についてのみ総員賛成、一般会計をはじめとして、土地区画整理事業、下水道事業の２つの特別会計および工業用水道事業会計については賛成多数である。本会議第５日に特別委員会の審査報告がなされたのち、質疑はなく、予算組替え動議が提出されていることが伝えられた。同日午前の各派交渉会において合意をみた段取りどおりである。</w:t>
      </w:r>
    </w:p>
    <w:p w14:paraId="11CC512A" w14:textId="23826B16" w:rsidR="0060501A" w:rsidRPr="0060501A" w:rsidRDefault="0060501A" w:rsidP="008D33C4">
      <w:pPr>
        <w:rPr>
          <w:rFonts w:asciiTheme="minorEastAsia" w:hAnsiTheme="minorEastAsia" w:hint="eastAsia"/>
        </w:rPr>
      </w:pPr>
      <w:r>
        <w:rPr>
          <w:rFonts w:asciiTheme="minorEastAsia" w:hAnsiTheme="minorEastAsia" w:hint="eastAsia"/>
        </w:rPr>
        <w:t xml:space="preserve">　予算組替え動議は＊＊党の提案によるもので、学校給食センター建設費を含む合計1億9374万5000円を減額し、単独校方式による給食を実現するための４校分の給食調理室建設費など2億2384万円を新規計上する内容であった。そのなかには、粗大ごみ収集を民間委託から直営に切り替えるための予算措置も含まれている。減額分と新規計上分</w:t>
      </w:r>
      <w:r w:rsidR="007028EE">
        <w:rPr>
          <w:rFonts w:asciiTheme="minorEastAsia" w:hAnsiTheme="minorEastAsia" w:hint="eastAsia"/>
        </w:rPr>
        <w:t>を</w:t>
      </w:r>
      <w:r w:rsidR="00223E12">
        <w:rPr>
          <w:rFonts w:asciiTheme="minorEastAsia" w:hAnsiTheme="minorEastAsia" w:hint="eastAsia"/>
        </w:rPr>
        <w:t>比較すると約3000万円の事業量増加となるが、提案議員の説明によれば、一般財源の持出し増加分はわずか1万円にとどまり、「行政効果120％の組み替え案」であるという。この一般会計予算の組替え動議に対して、＊＊会から反対討論、＊＊党・＊＊党・＊＊党から賛成討論が</w:t>
      </w:r>
      <w:r w:rsidR="00223E12">
        <w:rPr>
          <w:rFonts w:asciiTheme="minorEastAsia" w:hAnsiTheme="minorEastAsia" w:hint="eastAsia"/>
        </w:rPr>
        <w:lastRenderedPageBreak/>
        <w:t>順次行われ、討論終結後ただちに動議についての採決が行われた。起立少数で否決である。つづく一般会計、５特別会計、企業会計に関する本会議採決の結果は予算特別委員会の採決結果と全く同一である。（以下略）</w:t>
      </w:r>
    </w:p>
    <w:p w14:paraId="1DB9722E" w14:textId="257C0DE2" w:rsidR="00051ADC" w:rsidRDefault="00051ADC" w:rsidP="00051ADC">
      <w:pPr>
        <w:ind w:firstLineChars="100" w:firstLine="210"/>
        <w:rPr>
          <w:rFonts w:asciiTheme="minorEastAsia" w:hAnsiTheme="minorEastAsia"/>
        </w:rPr>
      </w:pPr>
    </w:p>
    <w:p w14:paraId="232D5093" w14:textId="77777777" w:rsidR="001C38F4" w:rsidRDefault="001C38F4" w:rsidP="00051ADC">
      <w:pPr>
        <w:ind w:firstLineChars="100" w:firstLine="210"/>
        <w:rPr>
          <w:rFonts w:asciiTheme="minorEastAsia" w:hAnsiTheme="minorEastAsia" w:hint="eastAsia"/>
        </w:rPr>
      </w:pPr>
    </w:p>
    <w:p w14:paraId="4048D0B8" w14:textId="472D0A48" w:rsidR="001C38F4" w:rsidRPr="00D767B9" w:rsidRDefault="001C38F4" w:rsidP="001C38F4">
      <w:pPr>
        <w:rPr>
          <w:rFonts w:asciiTheme="minorEastAsia" w:hAnsiTheme="minorEastAsia"/>
          <w:bdr w:val="single" w:sz="4" w:space="0" w:color="auto"/>
        </w:rPr>
      </w:pPr>
      <w:r w:rsidRPr="00D767B9">
        <w:rPr>
          <w:rFonts w:asciiTheme="minorEastAsia" w:hAnsiTheme="minorEastAsia" w:hint="eastAsia"/>
          <w:bdr w:val="single" w:sz="4" w:space="0" w:color="auto"/>
        </w:rPr>
        <w:t xml:space="preserve">　相模原市議会史　記述編Ⅱ　</w:t>
      </w:r>
      <w:r>
        <w:rPr>
          <w:rFonts w:asciiTheme="minorEastAsia" w:hAnsiTheme="minorEastAsia" w:hint="eastAsia"/>
          <w:bdr w:val="single" w:sz="4" w:space="0" w:color="auto"/>
        </w:rPr>
        <w:t>877</w:t>
      </w:r>
      <w:r w:rsidRPr="00D767B9">
        <w:rPr>
          <w:rFonts w:asciiTheme="minorEastAsia" w:hAnsiTheme="minorEastAsia" w:hint="eastAsia"/>
          <w:bdr w:val="single" w:sz="4" w:space="0" w:color="auto"/>
        </w:rPr>
        <w:t xml:space="preserve">ページ～　</w:t>
      </w:r>
    </w:p>
    <w:p w14:paraId="2418459A" w14:textId="77777777" w:rsidR="00853F08" w:rsidRPr="001C38F4" w:rsidRDefault="00853F08" w:rsidP="00051ADC">
      <w:pPr>
        <w:ind w:firstLineChars="100" w:firstLine="210"/>
        <w:rPr>
          <w:rFonts w:asciiTheme="minorEastAsia" w:hAnsiTheme="minorEastAsia" w:hint="eastAsia"/>
        </w:rPr>
      </w:pPr>
    </w:p>
    <w:p w14:paraId="646649EE" w14:textId="65F3C920" w:rsidR="000B1E05" w:rsidRPr="00AB72EE" w:rsidRDefault="00853F08" w:rsidP="000B1E05">
      <w:pPr>
        <w:rPr>
          <w:rFonts w:asciiTheme="majorEastAsia" w:eastAsiaTheme="majorEastAsia" w:hAnsiTheme="majorEastAsia"/>
          <w:sz w:val="28"/>
          <w:szCs w:val="32"/>
        </w:rPr>
      </w:pPr>
      <w:r>
        <w:rPr>
          <w:rFonts w:asciiTheme="majorEastAsia" w:eastAsiaTheme="majorEastAsia" w:hAnsiTheme="majorEastAsia" w:hint="eastAsia"/>
          <w:sz w:val="28"/>
          <w:szCs w:val="32"/>
        </w:rPr>
        <w:t>３月</w:t>
      </w:r>
      <w:r w:rsidR="000B1E05">
        <w:rPr>
          <w:rFonts w:asciiTheme="majorEastAsia" w:eastAsiaTheme="majorEastAsia" w:hAnsiTheme="majorEastAsia" w:hint="eastAsia"/>
          <w:sz w:val="28"/>
          <w:szCs w:val="32"/>
        </w:rPr>
        <w:t>定例会（昭和</w:t>
      </w:r>
      <w:r>
        <w:rPr>
          <w:rFonts w:asciiTheme="majorEastAsia" w:eastAsiaTheme="majorEastAsia" w:hAnsiTheme="majorEastAsia" w:hint="eastAsia"/>
          <w:sz w:val="28"/>
          <w:szCs w:val="32"/>
        </w:rPr>
        <w:t>51</w:t>
      </w:r>
      <w:r w:rsidR="000B1E05">
        <w:rPr>
          <w:rFonts w:asciiTheme="majorEastAsia" w:eastAsiaTheme="majorEastAsia" w:hAnsiTheme="majorEastAsia" w:hint="eastAsia"/>
          <w:sz w:val="28"/>
          <w:szCs w:val="32"/>
        </w:rPr>
        <w:t>年</w:t>
      </w:r>
      <w:r>
        <w:rPr>
          <w:rFonts w:asciiTheme="majorEastAsia" w:eastAsiaTheme="majorEastAsia" w:hAnsiTheme="majorEastAsia" w:hint="eastAsia"/>
          <w:sz w:val="28"/>
          <w:szCs w:val="32"/>
        </w:rPr>
        <w:t>3</w:t>
      </w:r>
      <w:r w:rsidR="000B1E05">
        <w:rPr>
          <w:rFonts w:asciiTheme="majorEastAsia" w:eastAsiaTheme="majorEastAsia" w:hAnsiTheme="majorEastAsia" w:hint="eastAsia"/>
          <w:sz w:val="28"/>
          <w:szCs w:val="32"/>
        </w:rPr>
        <w:t>月</w:t>
      </w:r>
      <w:r>
        <w:rPr>
          <w:rFonts w:asciiTheme="majorEastAsia" w:eastAsiaTheme="majorEastAsia" w:hAnsiTheme="majorEastAsia" w:hint="eastAsia"/>
          <w:sz w:val="28"/>
          <w:szCs w:val="32"/>
        </w:rPr>
        <w:t>11</w:t>
      </w:r>
      <w:r w:rsidR="000B1E05">
        <w:rPr>
          <w:rFonts w:asciiTheme="majorEastAsia" w:eastAsiaTheme="majorEastAsia" w:hAnsiTheme="majorEastAsia" w:hint="eastAsia"/>
          <w:sz w:val="28"/>
          <w:szCs w:val="32"/>
        </w:rPr>
        <w:t>日～</w:t>
      </w:r>
      <w:r>
        <w:rPr>
          <w:rFonts w:asciiTheme="majorEastAsia" w:eastAsiaTheme="majorEastAsia" w:hAnsiTheme="majorEastAsia" w:hint="eastAsia"/>
          <w:sz w:val="28"/>
          <w:szCs w:val="32"/>
        </w:rPr>
        <w:t>27</w:t>
      </w:r>
      <w:r w:rsidR="000B1E05">
        <w:rPr>
          <w:rFonts w:asciiTheme="majorEastAsia" w:eastAsiaTheme="majorEastAsia" w:hAnsiTheme="majorEastAsia" w:hint="eastAsia"/>
          <w:sz w:val="28"/>
          <w:szCs w:val="32"/>
        </w:rPr>
        <w:t>日）</w:t>
      </w:r>
    </w:p>
    <w:p w14:paraId="432F0F38" w14:textId="77777777" w:rsidR="000B1E05" w:rsidRPr="000B1E05" w:rsidRDefault="000B1E05" w:rsidP="000B1E05"/>
    <w:p w14:paraId="7F67B66D" w14:textId="3D805C70" w:rsidR="000B1E05" w:rsidRPr="006A5CEA" w:rsidRDefault="00853F08" w:rsidP="000B1E05">
      <w:pPr>
        <w:rPr>
          <w:rFonts w:asciiTheme="majorEastAsia" w:eastAsiaTheme="majorEastAsia" w:hAnsiTheme="majorEastAsia"/>
          <w:sz w:val="24"/>
          <w:szCs w:val="28"/>
        </w:rPr>
      </w:pPr>
      <w:r>
        <w:rPr>
          <w:rFonts w:asciiTheme="majorEastAsia" w:eastAsiaTheme="majorEastAsia" w:hAnsiTheme="majorEastAsia" w:hint="eastAsia"/>
          <w:sz w:val="24"/>
          <w:szCs w:val="28"/>
        </w:rPr>
        <w:t>２条例改正の修正案と予算組替え動議</w:t>
      </w:r>
    </w:p>
    <w:p w14:paraId="76C93D00" w14:textId="77777777" w:rsidR="00F7116D" w:rsidRDefault="00853F08" w:rsidP="00051ADC">
      <w:pPr>
        <w:ind w:firstLineChars="100" w:firstLine="210"/>
        <w:rPr>
          <w:rFonts w:asciiTheme="minorEastAsia" w:hAnsiTheme="minorEastAsia"/>
        </w:rPr>
      </w:pPr>
      <w:r>
        <w:rPr>
          <w:rFonts w:asciiTheme="minorEastAsia" w:hAnsiTheme="minorEastAsia" w:hint="eastAsia"/>
        </w:rPr>
        <w:t>（略）</w:t>
      </w:r>
    </w:p>
    <w:p w14:paraId="3DC713CA" w14:textId="469C572D" w:rsidR="00853F08" w:rsidRDefault="00853F08" w:rsidP="00051ADC">
      <w:pPr>
        <w:ind w:firstLineChars="100" w:firstLine="210"/>
        <w:rPr>
          <w:rFonts w:asciiTheme="minorEastAsia" w:hAnsiTheme="minorEastAsia"/>
        </w:rPr>
      </w:pPr>
      <w:r>
        <w:rPr>
          <w:rFonts w:asciiTheme="minorEastAsia" w:hAnsiTheme="minorEastAsia" w:hint="eastAsia"/>
        </w:rPr>
        <w:t>一連の過程で、２つの条例議案について修正案が、一般会計予算について組替え動議が出された。条例議案の１つは市民会館条例の一部改正であり、もう１つは体育館に関する条例の一部改正である。</w:t>
      </w:r>
    </w:p>
    <w:p w14:paraId="0515C587" w14:textId="77777777" w:rsidR="00853F08" w:rsidRDefault="00853F08" w:rsidP="00051ADC">
      <w:pPr>
        <w:ind w:firstLineChars="100" w:firstLine="210"/>
        <w:rPr>
          <w:rFonts w:asciiTheme="minorEastAsia" w:hAnsiTheme="minorEastAsia"/>
        </w:rPr>
      </w:pPr>
      <w:r>
        <w:rPr>
          <w:rFonts w:asciiTheme="minorEastAsia" w:hAnsiTheme="minorEastAsia" w:hint="eastAsia"/>
        </w:rPr>
        <w:t>（略）</w:t>
      </w:r>
    </w:p>
    <w:p w14:paraId="3705AB80" w14:textId="1D45CF4D" w:rsidR="00F7116D" w:rsidRDefault="00F7116D" w:rsidP="00051ADC">
      <w:pPr>
        <w:ind w:firstLineChars="100" w:firstLine="210"/>
        <w:rPr>
          <w:rFonts w:asciiTheme="minorEastAsia" w:hAnsiTheme="minorEastAsia"/>
        </w:rPr>
      </w:pPr>
      <w:r>
        <w:rPr>
          <w:rFonts w:asciiTheme="minorEastAsia" w:hAnsiTheme="minorEastAsia" w:hint="eastAsia"/>
        </w:rPr>
        <w:t>新年度一般会計</w:t>
      </w:r>
      <w:r w:rsidR="007028EE">
        <w:rPr>
          <w:rFonts w:asciiTheme="minorEastAsia" w:hAnsiTheme="minorEastAsia" w:hint="eastAsia"/>
        </w:rPr>
        <w:t>予算</w:t>
      </w:r>
      <w:r>
        <w:rPr>
          <w:rFonts w:asciiTheme="minorEastAsia" w:hAnsiTheme="minorEastAsia" w:hint="eastAsia"/>
        </w:rPr>
        <w:t>に対する組替え動議は＊＊党の提出によるもので、４年前の３月議会以来の動議提出である。内容は、新規の公立保育園一園開設にかかわる工事請負費その他の所要経費を追加計上し、その財源として、市税収入見込み額の増額修正分と国庫・県補助金および起債を充てるもの。この組替え動議も、＊＊・＊＊両党の賛成を得たものの、やはり賛成少数により否決である。なお、新年度予算の原案については、＊＊・＊＊・＊＊の３党が反対討論を、＊＊会と＊＊党が賛成討論を行っている。</w:t>
      </w:r>
    </w:p>
    <w:p w14:paraId="4D1FA68A" w14:textId="7F7E53B3" w:rsidR="00051ADC" w:rsidRDefault="00051ADC" w:rsidP="00051ADC">
      <w:pPr>
        <w:ind w:firstLineChars="100" w:firstLine="210"/>
        <w:rPr>
          <w:rFonts w:asciiTheme="minorEastAsia" w:hAnsiTheme="minorEastAsia"/>
        </w:rPr>
      </w:pPr>
    </w:p>
    <w:p w14:paraId="2C5DF98F" w14:textId="007231EB" w:rsidR="00F7116D" w:rsidRDefault="00F7116D" w:rsidP="00051ADC">
      <w:pPr>
        <w:ind w:firstLineChars="100" w:firstLine="210"/>
        <w:rPr>
          <w:rFonts w:asciiTheme="minorEastAsia" w:hAnsiTheme="minorEastAsia"/>
        </w:rPr>
      </w:pPr>
    </w:p>
    <w:p w14:paraId="2CB9467A" w14:textId="2ABC0A42" w:rsidR="001C38F4" w:rsidRPr="00D767B9" w:rsidRDefault="001C38F4" w:rsidP="001C38F4">
      <w:pPr>
        <w:rPr>
          <w:rFonts w:asciiTheme="minorEastAsia" w:hAnsiTheme="minorEastAsia"/>
          <w:bdr w:val="single" w:sz="4" w:space="0" w:color="auto"/>
        </w:rPr>
      </w:pPr>
      <w:r w:rsidRPr="00D767B9">
        <w:rPr>
          <w:rFonts w:asciiTheme="minorEastAsia" w:hAnsiTheme="minorEastAsia" w:hint="eastAsia"/>
          <w:bdr w:val="single" w:sz="4" w:space="0" w:color="auto"/>
        </w:rPr>
        <w:t xml:space="preserve">　相模原市議会史　記述編Ⅱ　</w:t>
      </w:r>
      <w:r>
        <w:rPr>
          <w:rFonts w:asciiTheme="minorEastAsia" w:hAnsiTheme="minorEastAsia" w:hint="eastAsia"/>
          <w:bdr w:val="single" w:sz="4" w:space="0" w:color="auto"/>
        </w:rPr>
        <w:t>8</w:t>
      </w:r>
      <w:r>
        <w:rPr>
          <w:rFonts w:asciiTheme="minorEastAsia" w:hAnsiTheme="minorEastAsia" w:hint="eastAsia"/>
          <w:bdr w:val="single" w:sz="4" w:space="0" w:color="auto"/>
        </w:rPr>
        <w:t>94</w:t>
      </w:r>
      <w:r w:rsidRPr="00D767B9">
        <w:rPr>
          <w:rFonts w:asciiTheme="minorEastAsia" w:hAnsiTheme="minorEastAsia" w:hint="eastAsia"/>
          <w:bdr w:val="single" w:sz="4" w:space="0" w:color="auto"/>
        </w:rPr>
        <w:t xml:space="preserve">ページ～　</w:t>
      </w:r>
    </w:p>
    <w:p w14:paraId="37F1A305" w14:textId="77777777" w:rsidR="001C38F4" w:rsidRPr="001C38F4" w:rsidRDefault="001C38F4" w:rsidP="00051ADC">
      <w:pPr>
        <w:ind w:firstLineChars="100" w:firstLine="210"/>
        <w:rPr>
          <w:rFonts w:asciiTheme="minorEastAsia" w:hAnsiTheme="minorEastAsia" w:hint="eastAsia"/>
        </w:rPr>
      </w:pPr>
    </w:p>
    <w:p w14:paraId="7B56016C" w14:textId="49D053B8" w:rsidR="002162D5" w:rsidRPr="00AB72EE" w:rsidRDefault="009B4FCD" w:rsidP="002162D5">
      <w:pPr>
        <w:rPr>
          <w:rFonts w:asciiTheme="majorEastAsia" w:eastAsiaTheme="majorEastAsia" w:hAnsiTheme="majorEastAsia"/>
          <w:sz w:val="28"/>
          <w:szCs w:val="32"/>
        </w:rPr>
      </w:pPr>
      <w:r>
        <w:rPr>
          <w:rFonts w:asciiTheme="majorEastAsia" w:eastAsiaTheme="majorEastAsia" w:hAnsiTheme="majorEastAsia" w:hint="eastAsia"/>
          <w:sz w:val="28"/>
          <w:szCs w:val="32"/>
        </w:rPr>
        <w:t>９月定例会</w:t>
      </w:r>
      <w:r w:rsidR="002162D5">
        <w:rPr>
          <w:rFonts w:asciiTheme="majorEastAsia" w:eastAsiaTheme="majorEastAsia" w:hAnsiTheme="majorEastAsia" w:hint="eastAsia"/>
          <w:sz w:val="28"/>
          <w:szCs w:val="32"/>
        </w:rPr>
        <w:t>（昭和</w:t>
      </w:r>
      <w:r>
        <w:rPr>
          <w:rFonts w:asciiTheme="majorEastAsia" w:eastAsiaTheme="majorEastAsia" w:hAnsiTheme="majorEastAsia" w:hint="eastAsia"/>
          <w:sz w:val="28"/>
          <w:szCs w:val="32"/>
        </w:rPr>
        <w:t>51</w:t>
      </w:r>
      <w:r w:rsidR="002162D5">
        <w:rPr>
          <w:rFonts w:asciiTheme="majorEastAsia" w:eastAsiaTheme="majorEastAsia" w:hAnsiTheme="majorEastAsia" w:hint="eastAsia"/>
          <w:sz w:val="28"/>
          <w:szCs w:val="32"/>
        </w:rPr>
        <w:t>年9月</w:t>
      </w:r>
      <w:r>
        <w:rPr>
          <w:rFonts w:asciiTheme="majorEastAsia" w:eastAsiaTheme="majorEastAsia" w:hAnsiTheme="majorEastAsia" w:hint="eastAsia"/>
          <w:sz w:val="28"/>
          <w:szCs w:val="32"/>
        </w:rPr>
        <w:t>17</w:t>
      </w:r>
      <w:r w:rsidR="002162D5">
        <w:rPr>
          <w:rFonts w:asciiTheme="majorEastAsia" w:eastAsiaTheme="majorEastAsia" w:hAnsiTheme="majorEastAsia" w:hint="eastAsia"/>
          <w:sz w:val="28"/>
          <w:szCs w:val="32"/>
        </w:rPr>
        <w:t>日～</w:t>
      </w:r>
      <w:r>
        <w:rPr>
          <w:rFonts w:asciiTheme="majorEastAsia" w:eastAsiaTheme="majorEastAsia" w:hAnsiTheme="majorEastAsia" w:hint="eastAsia"/>
          <w:sz w:val="28"/>
          <w:szCs w:val="32"/>
        </w:rPr>
        <w:t>10月1</w:t>
      </w:r>
      <w:r w:rsidR="002162D5">
        <w:rPr>
          <w:rFonts w:asciiTheme="majorEastAsia" w:eastAsiaTheme="majorEastAsia" w:hAnsiTheme="majorEastAsia" w:hint="eastAsia"/>
          <w:sz w:val="28"/>
          <w:szCs w:val="32"/>
        </w:rPr>
        <w:t>日）</w:t>
      </w:r>
    </w:p>
    <w:p w14:paraId="5741FB8B" w14:textId="6EC01160" w:rsidR="00051ADC" w:rsidRPr="009B4FCD" w:rsidRDefault="00051ADC" w:rsidP="00051ADC">
      <w:pPr>
        <w:ind w:firstLineChars="100" w:firstLine="210"/>
        <w:rPr>
          <w:rFonts w:asciiTheme="minorEastAsia" w:hAnsiTheme="minorEastAsia"/>
        </w:rPr>
      </w:pPr>
    </w:p>
    <w:p w14:paraId="710B072E" w14:textId="23B8815D" w:rsidR="002162D5" w:rsidRPr="006A5CEA" w:rsidRDefault="00F16D98" w:rsidP="002162D5">
      <w:pPr>
        <w:rPr>
          <w:rFonts w:asciiTheme="majorEastAsia" w:eastAsiaTheme="majorEastAsia" w:hAnsiTheme="majorEastAsia"/>
          <w:sz w:val="24"/>
          <w:szCs w:val="28"/>
        </w:rPr>
      </w:pPr>
      <w:r>
        <w:rPr>
          <w:rFonts w:asciiTheme="majorEastAsia" w:eastAsiaTheme="majorEastAsia" w:hAnsiTheme="majorEastAsia" w:hint="eastAsia"/>
          <w:sz w:val="24"/>
          <w:szCs w:val="28"/>
        </w:rPr>
        <w:t>総額52億円を超える一般会計補正予算</w:t>
      </w:r>
    </w:p>
    <w:p w14:paraId="54DD1FFB" w14:textId="77777777" w:rsidR="00F16D98" w:rsidRDefault="002162D5" w:rsidP="00F16D98">
      <w:pPr>
        <w:rPr>
          <w:rFonts w:asciiTheme="minorEastAsia" w:hAnsiTheme="minorEastAsia"/>
        </w:rPr>
      </w:pPr>
      <w:r w:rsidRPr="00D767B9">
        <w:rPr>
          <w:rFonts w:asciiTheme="minorEastAsia" w:hAnsiTheme="minorEastAsia" w:hint="eastAsia"/>
        </w:rPr>
        <w:t xml:space="preserve">　</w:t>
      </w:r>
      <w:r w:rsidR="00F16D98">
        <w:rPr>
          <w:rFonts w:asciiTheme="minorEastAsia" w:hAnsiTheme="minorEastAsia" w:hint="eastAsia"/>
        </w:rPr>
        <w:t>前回の６月定例会との関連で、まず取り上げなければならないのが、一般会計の補正予算（第１号）である。補正番号にも明らかなように、これが５１年度の最初の補正であり、６月になかった代わりに、その補正額は52億8318万円に上った。４３年度の一般会計歳出総額（決算）に迫る規模である。</w:t>
      </w:r>
    </w:p>
    <w:p w14:paraId="12570892" w14:textId="15ACD332" w:rsidR="00F16D98" w:rsidRDefault="00F16D98" w:rsidP="00F16D98">
      <w:pPr>
        <w:ind w:firstLineChars="100" w:firstLine="210"/>
        <w:rPr>
          <w:rFonts w:asciiTheme="minorEastAsia" w:hAnsiTheme="minorEastAsia"/>
        </w:rPr>
      </w:pPr>
      <w:r>
        <w:rPr>
          <w:rFonts w:asciiTheme="minorEastAsia" w:hAnsiTheme="minorEastAsia" w:hint="eastAsia"/>
        </w:rPr>
        <w:t>この一般会計補正予算は、市税や地方交付税、市債などの増収を見込み、それらを財源として教育、清掃、道路整備、下水道事業費などの増額を図ったものであるが、歳入・歳出両面で注意を引く点がいくつかあった。（途中略）</w:t>
      </w:r>
    </w:p>
    <w:p w14:paraId="3BD529E1" w14:textId="77777777" w:rsidR="00F16D98" w:rsidRDefault="00F16D98" w:rsidP="00F16D98">
      <w:pPr>
        <w:ind w:firstLineChars="100" w:firstLine="210"/>
        <w:rPr>
          <w:rFonts w:asciiTheme="minorEastAsia" w:hAnsiTheme="minorEastAsia"/>
        </w:rPr>
      </w:pPr>
      <w:r>
        <w:rPr>
          <w:rFonts w:asciiTheme="minorEastAsia" w:hAnsiTheme="minorEastAsia" w:hint="eastAsia"/>
        </w:rPr>
        <w:lastRenderedPageBreak/>
        <w:t>それにしても、当初予算の２割近い補正とあっては、当初予算における歳入の見込み違いがあったのではないかという疑問が生じよう。この点は、農業共済事業、土地区画整理事業の特別会計とともに各所管委員会に分割付託されたあとの総務委員会で問われることになった。歳入補正のなかでも市民税と地方交付税の追加補正額が大きかった。双方で29億円を超えている。市民税は不況のなかで4％の伸び率を見込んだが、それが14％になったこと、交付税も昨年度実績を勘案して6億円と見込んだところ、意外に伸びて11億円を超えるに至ったことが、その理由であった。</w:t>
      </w:r>
    </w:p>
    <w:p w14:paraId="6FC91B2A" w14:textId="4C68C8D0" w:rsidR="001C38F4" w:rsidRDefault="00F16D98" w:rsidP="00F16D98">
      <w:pPr>
        <w:ind w:firstLineChars="100" w:firstLine="210"/>
        <w:rPr>
          <w:rFonts w:asciiTheme="minorEastAsia" w:hAnsiTheme="minorEastAsia"/>
        </w:rPr>
      </w:pPr>
      <w:r>
        <w:rPr>
          <w:rFonts w:asciiTheme="minorEastAsia" w:hAnsiTheme="minorEastAsia" w:hint="eastAsia"/>
        </w:rPr>
        <w:t>なお、一般会計補正予算については、＊＊党、＊＊党、＊＊党の</w:t>
      </w:r>
      <w:bookmarkStart w:id="0" w:name="_GoBack"/>
      <w:bookmarkEnd w:id="0"/>
      <w:r w:rsidR="007028EE">
        <w:rPr>
          <w:rFonts w:asciiTheme="minorEastAsia" w:hAnsiTheme="minorEastAsia" w:hint="eastAsia"/>
        </w:rPr>
        <w:t>１６</w:t>
      </w:r>
      <w:r>
        <w:rPr>
          <w:rFonts w:asciiTheme="minorEastAsia" w:hAnsiTheme="minorEastAsia" w:hint="eastAsia"/>
        </w:rPr>
        <w:t>人の議員から組替え動議が提出されている。留守家庭児童ホーム３館の建設にかかわる工事請負費を計上する内容である。３月定例会と同様、提出原案</w:t>
      </w:r>
      <w:r w:rsidR="001C38F4">
        <w:rPr>
          <w:rFonts w:asciiTheme="minorEastAsia" w:hAnsiTheme="minorEastAsia" w:hint="eastAsia"/>
        </w:rPr>
        <w:t>と動議を一括して討論に入り、採決は別々に行われた。まず、動議は賛成少数で否決。一般会計は賛成多数、農業共済事業特別会計は賛成総員、土地区画整理事業特別会計は賛成多数で、原案可決である。</w:t>
      </w:r>
    </w:p>
    <w:p w14:paraId="6D15A7A8" w14:textId="7E26AB6E" w:rsidR="00051ADC" w:rsidRDefault="00051ADC" w:rsidP="00051ADC">
      <w:pPr>
        <w:ind w:firstLineChars="100" w:firstLine="210"/>
        <w:rPr>
          <w:rFonts w:asciiTheme="minorEastAsia" w:hAnsiTheme="minorEastAsia"/>
        </w:rPr>
      </w:pPr>
    </w:p>
    <w:p w14:paraId="7051DE39" w14:textId="77777777" w:rsidR="008965F6" w:rsidRDefault="008965F6" w:rsidP="00051ADC">
      <w:pPr>
        <w:ind w:firstLineChars="100" w:firstLine="210"/>
        <w:rPr>
          <w:rFonts w:asciiTheme="minorEastAsia" w:hAnsiTheme="minorEastAsia"/>
        </w:rPr>
      </w:pPr>
    </w:p>
    <w:p w14:paraId="3831F268" w14:textId="38007655" w:rsidR="009E336B" w:rsidRPr="009E336B" w:rsidRDefault="009E336B" w:rsidP="00310BD5"/>
    <w:sectPr w:rsidR="009E336B" w:rsidRPr="009E336B" w:rsidSect="00CE2ACE">
      <w:foot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0E16C" w14:textId="77777777" w:rsidR="00DB751F" w:rsidRDefault="00DB751F" w:rsidP="000D08AB">
      <w:r>
        <w:separator/>
      </w:r>
    </w:p>
  </w:endnote>
  <w:endnote w:type="continuationSeparator" w:id="0">
    <w:p w14:paraId="51D79233" w14:textId="77777777" w:rsidR="00DB751F" w:rsidRDefault="00DB751F" w:rsidP="000D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38842"/>
      <w:docPartObj>
        <w:docPartGallery w:val="Page Numbers (Bottom of Page)"/>
        <w:docPartUnique/>
      </w:docPartObj>
    </w:sdtPr>
    <w:sdtContent>
      <w:p w14:paraId="6CFE79DA" w14:textId="6E4C73A3" w:rsidR="009B4FCD" w:rsidRDefault="009B4FCD">
        <w:pPr>
          <w:pStyle w:val="a5"/>
          <w:jc w:val="center"/>
        </w:pPr>
        <w:r>
          <w:fldChar w:fldCharType="begin"/>
        </w:r>
        <w:r>
          <w:instrText>PAGE   \* MERGEFORMAT</w:instrText>
        </w:r>
        <w:r>
          <w:fldChar w:fldCharType="separate"/>
        </w:r>
        <w:r w:rsidR="007028EE" w:rsidRPr="007028EE">
          <w:rPr>
            <w:noProof/>
            <w:lang w:val="ja-JP"/>
          </w:rPr>
          <w:t>1</w:t>
        </w:r>
        <w:r>
          <w:fldChar w:fldCharType="end"/>
        </w:r>
      </w:p>
    </w:sdtContent>
  </w:sdt>
  <w:p w14:paraId="0C249C9F" w14:textId="77777777" w:rsidR="009B4FCD" w:rsidRDefault="009B4F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462EA" w14:textId="77777777" w:rsidR="00DB751F" w:rsidRDefault="00DB751F" w:rsidP="000D08AB">
      <w:r>
        <w:separator/>
      </w:r>
    </w:p>
  </w:footnote>
  <w:footnote w:type="continuationSeparator" w:id="0">
    <w:p w14:paraId="5FC5BBB0" w14:textId="77777777" w:rsidR="00DB751F" w:rsidRDefault="00DB751F" w:rsidP="000D0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D2"/>
    <w:rsid w:val="00005EF4"/>
    <w:rsid w:val="00015B4A"/>
    <w:rsid w:val="00035F16"/>
    <w:rsid w:val="00051ADC"/>
    <w:rsid w:val="000714F1"/>
    <w:rsid w:val="00083935"/>
    <w:rsid w:val="000933B7"/>
    <w:rsid w:val="000A71B1"/>
    <w:rsid w:val="000B1E05"/>
    <w:rsid w:val="000C4DFC"/>
    <w:rsid w:val="000C7EB0"/>
    <w:rsid w:val="000D08AB"/>
    <w:rsid w:val="000D0F45"/>
    <w:rsid w:val="000D2213"/>
    <w:rsid w:val="00133824"/>
    <w:rsid w:val="0014736C"/>
    <w:rsid w:val="001672F0"/>
    <w:rsid w:val="001A01DE"/>
    <w:rsid w:val="001A5C64"/>
    <w:rsid w:val="001B4970"/>
    <w:rsid w:val="001C06BF"/>
    <w:rsid w:val="001C38F4"/>
    <w:rsid w:val="001D4B3B"/>
    <w:rsid w:val="00210481"/>
    <w:rsid w:val="002162D5"/>
    <w:rsid w:val="002201C3"/>
    <w:rsid w:val="00223E12"/>
    <w:rsid w:val="00225161"/>
    <w:rsid w:val="00246B62"/>
    <w:rsid w:val="0027553C"/>
    <w:rsid w:val="00275925"/>
    <w:rsid w:val="00290A8F"/>
    <w:rsid w:val="00296066"/>
    <w:rsid w:val="002B2F98"/>
    <w:rsid w:val="002B5857"/>
    <w:rsid w:val="002E61C7"/>
    <w:rsid w:val="002F1E8E"/>
    <w:rsid w:val="00310BD5"/>
    <w:rsid w:val="00314CB2"/>
    <w:rsid w:val="00320671"/>
    <w:rsid w:val="003212AA"/>
    <w:rsid w:val="00350C54"/>
    <w:rsid w:val="00370E10"/>
    <w:rsid w:val="003A0754"/>
    <w:rsid w:val="003C193B"/>
    <w:rsid w:val="003C5D6A"/>
    <w:rsid w:val="003D34AE"/>
    <w:rsid w:val="00400B50"/>
    <w:rsid w:val="004021EC"/>
    <w:rsid w:val="00423477"/>
    <w:rsid w:val="0043404E"/>
    <w:rsid w:val="00447973"/>
    <w:rsid w:val="00453BC6"/>
    <w:rsid w:val="00455512"/>
    <w:rsid w:val="004764CA"/>
    <w:rsid w:val="00477608"/>
    <w:rsid w:val="004833D6"/>
    <w:rsid w:val="004B1A24"/>
    <w:rsid w:val="004C3F17"/>
    <w:rsid w:val="004C43F0"/>
    <w:rsid w:val="004D2735"/>
    <w:rsid w:val="004D2B30"/>
    <w:rsid w:val="004E3DF9"/>
    <w:rsid w:val="004E3EAC"/>
    <w:rsid w:val="00506A17"/>
    <w:rsid w:val="00531812"/>
    <w:rsid w:val="005333B8"/>
    <w:rsid w:val="005447D6"/>
    <w:rsid w:val="00556878"/>
    <w:rsid w:val="005635E3"/>
    <w:rsid w:val="0056516C"/>
    <w:rsid w:val="00575F59"/>
    <w:rsid w:val="005E0019"/>
    <w:rsid w:val="005F0DB1"/>
    <w:rsid w:val="005F5B04"/>
    <w:rsid w:val="00604FAD"/>
    <w:rsid w:val="0060501A"/>
    <w:rsid w:val="00650E6D"/>
    <w:rsid w:val="00651374"/>
    <w:rsid w:val="006743C3"/>
    <w:rsid w:val="00674BBA"/>
    <w:rsid w:val="006913AE"/>
    <w:rsid w:val="006A5CEA"/>
    <w:rsid w:val="006B010E"/>
    <w:rsid w:val="006B6CF0"/>
    <w:rsid w:val="006E1221"/>
    <w:rsid w:val="006E7053"/>
    <w:rsid w:val="006F2827"/>
    <w:rsid w:val="007028EE"/>
    <w:rsid w:val="00703EF8"/>
    <w:rsid w:val="00705F41"/>
    <w:rsid w:val="00707057"/>
    <w:rsid w:val="007317E1"/>
    <w:rsid w:val="0077081C"/>
    <w:rsid w:val="00776B01"/>
    <w:rsid w:val="007B7EFF"/>
    <w:rsid w:val="007E0E5A"/>
    <w:rsid w:val="007E1CFA"/>
    <w:rsid w:val="007F1AE1"/>
    <w:rsid w:val="008050F3"/>
    <w:rsid w:val="00815B8F"/>
    <w:rsid w:val="00817637"/>
    <w:rsid w:val="00823020"/>
    <w:rsid w:val="008334ED"/>
    <w:rsid w:val="00851509"/>
    <w:rsid w:val="00853F08"/>
    <w:rsid w:val="00860484"/>
    <w:rsid w:val="0087515C"/>
    <w:rsid w:val="008925C7"/>
    <w:rsid w:val="008965F6"/>
    <w:rsid w:val="008A46F2"/>
    <w:rsid w:val="008D33C4"/>
    <w:rsid w:val="0090396C"/>
    <w:rsid w:val="00903AE8"/>
    <w:rsid w:val="00911AB3"/>
    <w:rsid w:val="009365F3"/>
    <w:rsid w:val="00962398"/>
    <w:rsid w:val="009B36B6"/>
    <w:rsid w:val="009B4FCD"/>
    <w:rsid w:val="009C0710"/>
    <w:rsid w:val="009E336B"/>
    <w:rsid w:val="00A01742"/>
    <w:rsid w:val="00A020D4"/>
    <w:rsid w:val="00A02601"/>
    <w:rsid w:val="00A22980"/>
    <w:rsid w:val="00A3126E"/>
    <w:rsid w:val="00A34DA0"/>
    <w:rsid w:val="00A57745"/>
    <w:rsid w:val="00A615BD"/>
    <w:rsid w:val="00A63798"/>
    <w:rsid w:val="00A6529F"/>
    <w:rsid w:val="00A85A7E"/>
    <w:rsid w:val="00A970BE"/>
    <w:rsid w:val="00AA06A8"/>
    <w:rsid w:val="00AA0FF7"/>
    <w:rsid w:val="00AA241F"/>
    <w:rsid w:val="00AA2B72"/>
    <w:rsid w:val="00AA2FFB"/>
    <w:rsid w:val="00AB0907"/>
    <w:rsid w:val="00AB1B51"/>
    <w:rsid w:val="00AB72EE"/>
    <w:rsid w:val="00AC7C01"/>
    <w:rsid w:val="00AD1C95"/>
    <w:rsid w:val="00AD53E2"/>
    <w:rsid w:val="00B24290"/>
    <w:rsid w:val="00B43103"/>
    <w:rsid w:val="00B51728"/>
    <w:rsid w:val="00B649CB"/>
    <w:rsid w:val="00B65A7E"/>
    <w:rsid w:val="00B726AE"/>
    <w:rsid w:val="00B74E87"/>
    <w:rsid w:val="00B905A8"/>
    <w:rsid w:val="00BA1979"/>
    <w:rsid w:val="00BA293F"/>
    <w:rsid w:val="00BA6616"/>
    <w:rsid w:val="00BB78A9"/>
    <w:rsid w:val="00BC2B80"/>
    <w:rsid w:val="00BD7644"/>
    <w:rsid w:val="00BE3DCB"/>
    <w:rsid w:val="00BE43D1"/>
    <w:rsid w:val="00BF2913"/>
    <w:rsid w:val="00C0032F"/>
    <w:rsid w:val="00C23C77"/>
    <w:rsid w:val="00C33D21"/>
    <w:rsid w:val="00C552E7"/>
    <w:rsid w:val="00C623D5"/>
    <w:rsid w:val="00C702FF"/>
    <w:rsid w:val="00C87ECC"/>
    <w:rsid w:val="00C87FAA"/>
    <w:rsid w:val="00CA3A1F"/>
    <w:rsid w:val="00CC7441"/>
    <w:rsid w:val="00CC74A6"/>
    <w:rsid w:val="00CD3009"/>
    <w:rsid w:val="00CE2ACE"/>
    <w:rsid w:val="00CE373B"/>
    <w:rsid w:val="00CE4612"/>
    <w:rsid w:val="00CE4F36"/>
    <w:rsid w:val="00D127C1"/>
    <w:rsid w:val="00D16F57"/>
    <w:rsid w:val="00D24800"/>
    <w:rsid w:val="00D355A5"/>
    <w:rsid w:val="00D54CC1"/>
    <w:rsid w:val="00D60F81"/>
    <w:rsid w:val="00D767B9"/>
    <w:rsid w:val="00DA7E73"/>
    <w:rsid w:val="00DB751F"/>
    <w:rsid w:val="00DD5BB5"/>
    <w:rsid w:val="00DE109D"/>
    <w:rsid w:val="00DE3A95"/>
    <w:rsid w:val="00E01DD2"/>
    <w:rsid w:val="00E073ED"/>
    <w:rsid w:val="00E123CE"/>
    <w:rsid w:val="00E27E72"/>
    <w:rsid w:val="00E506E5"/>
    <w:rsid w:val="00E60BC0"/>
    <w:rsid w:val="00E63E73"/>
    <w:rsid w:val="00EA09D7"/>
    <w:rsid w:val="00EC2FE0"/>
    <w:rsid w:val="00ED1F7D"/>
    <w:rsid w:val="00ED4C2E"/>
    <w:rsid w:val="00EE4995"/>
    <w:rsid w:val="00EF57FD"/>
    <w:rsid w:val="00EF78A7"/>
    <w:rsid w:val="00F02799"/>
    <w:rsid w:val="00F07F2A"/>
    <w:rsid w:val="00F13C3B"/>
    <w:rsid w:val="00F16D98"/>
    <w:rsid w:val="00F264C0"/>
    <w:rsid w:val="00F375C0"/>
    <w:rsid w:val="00F410D6"/>
    <w:rsid w:val="00F44D80"/>
    <w:rsid w:val="00F52EB8"/>
    <w:rsid w:val="00F678C0"/>
    <w:rsid w:val="00F7116D"/>
    <w:rsid w:val="00F75A46"/>
    <w:rsid w:val="00F77B29"/>
    <w:rsid w:val="00F85838"/>
    <w:rsid w:val="00F96EFE"/>
    <w:rsid w:val="00FA4170"/>
    <w:rsid w:val="00FA5AC0"/>
    <w:rsid w:val="00FB44D2"/>
    <w:rsid w:val="00FC16F7"/>
    <w:rsid w:val="00FD1395"/>
    <w:rsid w:val="00FD2E4F"/>
    <w:rsid w:val="00FF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0EE12E"/>
  <w15:chartTrackingRefBased/>
  <w15:docId w15:val="{0857FC3E-8129-41ED-986E-FCB918E2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B44D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B44D2"/>
    <w:rPr>
      <w:rFonts w:ascii="ＭＳ Ｐゴシック" w:eastAsia="ＭＳ Ｐゴシック" w:hAnsi="ＭＳ Ｐゴシック" w:cs="ＭＳ Ｐゴシック"/>
      <w:b/>
      <w:bCs/>
      <w:kern w:val="0"/>
      <w:sz w:val="27"/>
      <w:szCs w:val="27"/>
    </w:rPr>
  </w:style>
  <w:style w:type="paragraph" w:styleId="a3">
    <w:name w:val="header"/>
    <w:basedOn w:val="a"/>
    <w:link w:val="a4"/>
    <w:uiPriority w:val="99"/>
    <w:unhideWhenUsed/>
    <w:rsid w:val="000D08AB"/>
    <w:pPr>
      <w:tabs>
        <w:tab w:val="center" w:pos="4252"/>
        <w:tab w:val="right" w:pos="8504"/>
      </w:tabs>
      <w:snapToGrid w:val="0"/>
    </w:pPr>
  </w:style>
  <w:style w:type="character" w:customStyle="1" w:styleId="a4">
    <w:name w:val="ヘッダー (文字)"/>
    <w:basedOn w:val="a0"/>
    <w:link w:val="a3"/>
    <w:uiPriority w:val="99"/>
    <w:rsid w:val="000D08AB"/>
  </w:style>
  <w:style w:type="paragraph" w:styleId="a5">
    <w:name w:val="footer"/>
    <w:basedOn w:val="a"/>
    <w:link w:val="a6"/>
    <w:uiPriority w:val="99"/>
    <w:unhideWhenUsed/>
    <w:rsid w:val="000D08AB"/>
    <w:pPr>
      <w:tabs>
        <w:tab w:val="center" w:pos="4252"/>
        <w:tab w:val="right" w:pos="8504"/>
      </w:tabs>
      <w:snapToGrid w:val="0"/>
    </w:pPr>
  </w:style>
  <w:style w:type="character" w:customStyle="1" w:styleId="a6">
    <w:name w:val="フッター (文字)"/>
    <w:basedOn w:val="a0"/>
    <w:link w:val="a5"/>
    <w:uiPriority w:val="99"/>
    <w:rsid w:val="000D08AB"/>
  </w:style>
  <w:style w:type="paragraph" w:styleId="a7">
    <w:name w:val="Balloon Text"/>
    <w:basedOn w:val="a"/>
    <w:link w:val="a8"/>
    <w:uiPriority w:val="99"/>
    <w:semiHidden/>
    <w:unhideWhenUsed/>
    <w:rsid w:val="007028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28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136008">
      <w:bodyDiv w:val="1"/>
      <w:marLeft w:val="0"/>
      <w:marRight w:val="0"/>
      <w:marTop w:val="0"/>
      <w:marBottom w:val="0"/>
      <w:divBdr>
        <w:top w:val="none" w:sz="0" w:space="0" w:color="auto"/>
        <w:left w:val="none" w:sz="0" w:space="0" w:color="auto"/>
        <w:bottom w:val="none" w:sz="0" w:space="0" w:color="auto"/>
        <w:right w:val="none" w:sz="0" w:space="0" w:color="auto"/>
      </w:divBdr>
      <w:divsChild>
        <w:div w:id="1438259126">
          <w:marLeft w:val="0"/>
          <w:marRight w:val="0"/>
          <w:marTop w:val="0"/>
          <w:marBottom w:val="0"/>
          <w:divBdr>
            <w:top w:val="single" w:sz="36" w:space="8" w:color="DCDCDC"/>
            <w:left w:val="single" w:sz="36" w:space="8" w:color="DCDCDC"/>
            <w:bottom w:val="single" w:sz="36" w:space="8" w:color="DCDCDC"/>
            <w:right w:val="single" w:sz="36" w:space="8" w:color="DCDCDC"/>
          </w:divBdr>
        </w:div>
      </w:divsChild>
    </w:div>
    <w:div w:id="1424759359">
      <w:bodyDiv w:val="1"/>
      <w:marLeft w:val="0"/>
      <w:marRight w:val="0"/>
      <w:marTop w:val="0"/>
      <w:marBottom w:val="0"/>
      <w:divBdr>
        <w:top w:val="none" w:sz="0" w:space="0" w:color="auto"/>
        <w:left w:val="none" w:sz="0" w:space="0" w:color="auto"/>
        <w:bottom w:val="none" w:sz="0" w:space="0" w:color="auto"/>
        <w:right w:val="none" w:sz="0" w:space="0" w:color="auto"/>
      </w:divBdr>
      <w:divsChild>
        <w:div w:id="1751197381">
          <w:blockQuote w:val="1"/>
          <w:marLeft w:val="150"/>
          <w:marRight w:val="150"/>
          <w:marTop w:val="75"/>
          <w:marBottom w:val="75"/>
          <w:divBdr>
            <w:top w:val="single" w:sz="6" w:space="4" w:color="C3D9FF"/>
            <w:left w:val="single" w:sz="6" w:space="11" w:color="C3D9FF"/>
            <w:bottom w:val="single" w:sz="6" w:space="4" w:color="C3D9FF"/>
            <w:right w:val="single" w:sz="6" w:space="11" w:color="C3D9FF"/>
          </w:divBdr>
        </w:div>
      </w:divsChild>
    </w:div>
    <w:div w:id="17540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3</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智弘 内山</dc:creator>
  <cp:keywords/>
  <dc:description/>
  <cp:lastModifiedBy>内山 智弘</cp:lastModifiedBy>
  <cp:revision>68</cp:revision>
  <cp:lastPrinted>2023-01-26T04:30:00Z</cp:lastPrinted>
  <dcterms:created xsi:type="dcterms:W3CDTF">2022-01-05T14:31:00Z</dcterms:created>
  <dcterms:modified xsi:type="dcterms:W3CDTF">2023-01-26T04:43:00Z</dcterms:modified>
</cp:coreProperties>
</file>